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3552" w:rsidRDefault="00183552" w:rsidP="00C80604">
      <w:pPr>
        <w:spacing w:after="0"/>
        <w:rPr>
          <w:rFonts w:ascii="Garamond" w:eastAsia="Times New Roman" w:hAnsi="Garamond" w:cs="Times New Roman"/>
          <w:sz w:val="28"/>
          <w:szCs w:val="28"/>
          <w:lang w:val="es-ES" w:eastAsia="es-ES"/>
        </w:rPr>
      </w:pPr>
    </w:p>
    <w:p w:rsidR="00183552" w:rsidRDefault="00183552" w:rsidP="00C80604">
      <w:pPr>
        <w:spacing w:after="0"/>
        <w:rPr>
          <w:rFonts w:ascii="Garamond" w:eastAsia="Times New Roman" w:hAnsi="Garamond" w:cs="Times New Roman"/>
          <w:sz w:val="28"/>
          <w:szCs w:val="28"/>
          <w:lang w:val="es-ES" w:eastAsia="es-ES"/>
        </w:rPr>
      </w:pPr>
      <w:proofErr w:type="spellStart"/>
      <w:r w:rsidRPr="00155FB2">
        <w:rPr>
          <w:rFonts w:ascii="Garamond" w:eastAsia="Times New Roman" w:hAnsi="Garamond" w:cs="Times New Roman"/>
          <w:b/>
          <w:sz w:val="28"/>
          <w:szCs w:val="28"/>
          <w:lang w:val="es-ES" w:eastAsia="es-ES"/>
        </w:rPr>
        <w:t>The</w:t>
      </w:r>
      <w:proofErr w:type="spellEnd"/>
      <w:r w:rsidRPr="00155FB2">
        <w:rPr>
          <w:rFonts w:ascii="Garamond" w:eastAsia="Times New Roman" w:hAnsi="Garamond" w:cs="Times New Roman"/>
          <w:b/>
          <w:sz w:val="28"/>
          <w:szCs w:val="28"/>
          <w:lang w:val="es-ES" w:eastAsia="es-ES"/>
        </w:rPr>
        <w:t xml:space="preserve"> </w:t>
      </w:r>
      <w:proofErr w:type="spellStart"/>
      <w:r w:rsidRPr="00155FB2">
        <w:rPr>
          <w:rFonts w:ascii="Garamond" w:eastAsia="Times New Roman" w:hAnsi="Garamond" w:cs="Times New Roman"/>
          <w:b/>
          <w:sz w:val="28"/>
          <w:szCs w:val="28"/>
          <w:lang w:val="es-ES" w:eastAsia="es-ES"/>
        </w:rPr>
        <w:t>Juliet</w:t>
      </w:r>
      <w:proofErr w:type="spellEnd"/>
      <w:r w:rsidRPr="00155FB2">
        <w:rPr>
          <w:rFonts w:ascii="Garamond" w:eastAsia="Times New Roman" w:hAnsi="Garamond" w:cs="Times New Roman"/>
          <w:b/>
          <w:sz w:val="28"/>
          <w:szCs w:val="28"/>
          <w:lang w:val="es-ES" w:eastAsia="es-ES"/>
        </w:rPr>
        <w:t xml:space="preserve"> </w:t>
      </w:r>
      <w:proofErr w:type="spellStart"/>
      <w:r w:rsidRPr="00155FB2">
        <w:rPr>
          <w:rFonts w:ascii="Garamond" w:eastAsia="Times New Roman" w:hAnsi="Garamond" w:cs="Times New Roman"/>
          <w:b/>
          <w:sz w:val="28"/>
          <w:szCs w:val="28"/>
          <w:lang w:val="es-ES" w:eastAsia="es-ES"/>
        </w:rPr>
        <w:t>Letters</w:t>
      </w:r>
      <w:proofErr w:type="spellEnd"/>
      <w:r>
        <w:rPr>
          <w:rFonts w:ascii="Garamond" w:eastAsia="Times New Roman" w:hAnsi="Garamond" w:cs="Times New Roman"/>
          <w:sz w:val="28"/>
          <w:szCs w:val="28"/>
          <w:lang w:val="es-ES" w:eastAsia="es-ES"/>
        </w:rPr>
        <w:t xml:space="preserve"> es uno de esos álbumes míticos que se han convertido en una referencia de culto para muchos músicos  y melómanos de todo el mundo.</w:t>
      </w:r>
    </w:p>
    <w:p w:rsidR="00155FB2" w:rsidRDefault="00183552" w:rsidP="00C80604">
      <w:pPr>
        <w:spacing w:after="0"/>
        <w:rPr>
          <w:rFonts w:ascii="Garamond" w:eastAsia="Times New Roman" w:hAnsi="Garamond" w:cs="Times New Roman"/>
          <w:sz w:val="28"/>
          <w:szCs w:val="28"/>
          <w:lang w:val="es-ES"/>
        </w:rPr>
      </w:pPr>
      <w:proofErr w:type="spellStart"/>
      <w:r w:rsidRPr="00155FB2">
        <w:rPr>
          <w:rFonts w:ascii="Garamond" w:eastAsia="Times New Roman" w:hAnsi="Garamond" w:cs="Times New Roman"/>
          <w:b/>
          <w:sz w:val="28"/>
          <w:szCs w:val="28"/>
          <w:lang w:val="es-ES" w:eastAsia="es-ES"/>
        </w:rPr>
        <w:t>The</w:t>
      </w:r>
      <w:proofErr w:type="spellEnd"/>
      <w:r w:rsidRPr="00155FB2">
        <w:rPr>
          <w:rFonts w:ascii="Garamond" w:eastAsia="Times New Roman" w:hAnsi="Garamond" w:cs="Times New Roman"/>
          <w:b/>
          <w:sz w:val="28"/>
          <w:szCs w:val="28"/>
          <w:lang w:val="es-ES" w:eastAsia="es-ES"/>
        </w:rPr>
        <w:t xml:space="preserve"> </w:t>
      </w:r>
      <w:proofErr w:type="spellStart"/>
      <w:r w:rsidRPr="00155FB2">
        <w:rPr>
          <w:rFonts w:ascii="Garamond" w:eastAsia="Times New Roman" w:hAnsi="Garamond" w:cs="Times New Roman"/>
          <w:b/>
          <w:sz w:val="28"/>
          <w:szCs w:val="28"/>
          <w:lang w:val="es-ES" w:eastAsia="es-ES"/>
        </w:rPr>
        <w:t>Juliet</w:t>
      </w:r>
      <w:proofErr w:type="spellEnd"/>
      <w:r w:rsidRPr="00155FB2">
        <w:rPr>
          <w:rFonts w:ascii="Garamond" w:eastAsia="Times New Roman" w:hAnsi="Garamond" w:cs="Times New Roman"/>
          <w:b/>
          <w:sz w:val="28"/>
          <w:szCs w:val="28"/>
          <w:lang w:val="es-ES" w:eastAsia="es-ES"/>
        </w:rPr>
        <w:t xml:space="preserve"> </w:t>
      </w:r>
      <w:proofErr w:type="spellStart"/>
      <w:r w:rsidRPr="00155FB2">
        <w:rPr>
          <w:rFonts w:ascii="Garamond" w:eastAsia="Times New Roman" w:hAnsi="Garamond" w:cs="Times New Roman"/>
          <w:b/>
          <w:sz w:val="28"/>
          <w:szCs w:val="28"/>
          <w:lang w:val="es-ES" w:eastAsia="es-ES"/>
        </w:rPr>
        <w:t>Letters</w:t>
      </w:r>
      <w:proofErr w:type="spellEnd"/>
      <w:r>
        <w:rPr>
          <w:rFonts w:ascii="Garamond" w:eastAsia="Times New Roman" w:hAnsi="Garamond" w:cs="Times New Roman"/>
          <w:sz w:val="28"/>
          <w:szCs w:val="28"/>
          <w:lang w:val="es-ES" w:eastAsia="es-ES"/>
        </w:rPr>
        <w:t xml:space="preserve"> </w:t>
      </w:r>
      <w:r w:rsidRPr="00C80604">
        <w:rPr>
          <w:rFonts w:ascii="Garamond" w:eastAsia="Times New Roman" w:hAnsi="Garamond" w:cs="Times New Roman"/>
          <w:sz w:val="28"/>
          <w:szCs w:val="28"/>
          <w:lang w:val="es-ES"/>
        </w:rPr>
        <w:t xml:space="preserve">de Elvis </w:t>
      </w:r>
      <w:proofErr w:type="spellStart"/>
      <w:r w:rsidRPr="00C80604">
        <w:rPr>
          <w:rFonts w:ascii="Garamond" w:eastAsia="Times New Roman" w:hAnsi="Garamond" w:cs="Times New Roman"/>
          <w:sz w:val="28"/>
          <w:szCs w:val="28"/>
          <w:lang w:val="es-ES"/>
        </w:rPr>
        <w:t>Costello</w:t>
      </w:r>
      <w:proofErr w:type="spellEnd"/>
      <w:r>
        <w:rPr>
          <w:rFonts w:ascii="Garamond" w:eastAsia="Times New Roman" w:hAnsi="Garamond" w:cs="Times New Roman"/>
          <w:sz w:val="28"/>
          <w:szCs w:val="28"/>
          <w:lang w:val="es-ES"/>
        </w:rPr>
        <w:t>, un titulo que podríamos traducir como “las cartas Julieta”,  fueron escrita</w:t>
      </w:r>
      <w:r w:rsidRPr="00C80604">
        <w:rPr>
          <w:rFonts w:ascii="Garamond" w:eastAsia="Times New Roman" w:hAnsi="Garamond" w:cs="Times New Roman"/>
          <w:sz w:val="28"/>
          <w:szCs w:val="28"/>
          <w:lang w:val="es-ES"/>
        </w:rPr>
        <w:t>s en 1992 y grabada</w:t>
      </w:r>
      <w:r>
        <w:rPr>
          <w:rFonts w:ascii="Garamond" w:eastAsia="Times New Roman" w:hAnsi="Garamond" w:cs="Times New Roman"/>
          <w:sz w:val="28"/>
          <w:szCs w:val="28"/>
          <w:lang w:val="es-ES"/>
        </w:rPr>
        <w:t>s</w:t>
      </w:r>
      <w:r w:rsidRPr="00C80604">
        <w:rPr>
          <w:rFonts w:ascii="Garamond" w:eastAsia="Times New Roman" w:hAnsi="Garamond" w:cs="Times New Roman"/>
          <w:sz w:val="28"/>
          <w:szCs w:val="28"/>
          <w:lang w:val="es-ES"/>
        </w:rPr>
        <w:t xml:space="preserve"> junto con el </w:t>
      </w:r>
      <w:proofErr w:type="spellStart"/>
      <w:r w:rsidRPr="00C80604">
        <w:rPr>
          <w:rFonts w:ascii="Garamond" w:eastAsia="Times New Roman" w:hAnsi="Garamond" w:cs="Times New Roman"/>
          <w:sz w:val="28"/>
          <w:szCs w:val="28"/>
          <w:lang w:val="es-ES"/>
        </w:rPr>
        <w:t>Brodsky</w:t>
      </w:r>
      <w:proofErr w:type="spellEnd"/>
      <w:r w:rsidRPr="00C80604">
        <w:rPr>
          <w:rFonts w:ascii="Garamond" w:eastAsia="Times New Roman" w:hAnsi="Garamond" w:cs="Times New Roman"/>
          <w:sz w:val="28"/>
          <w:szCs w:val="28"/>
          <w:lang w:val="es-ES"/>
        </w:rPr>
        <w:t xml:space="preserve"> </w:t>
      </w:r>
      <w:proofErr w:type="spellStart"/>
      <w:r w:rsidRPr="00C80604">
        <w:rPr>
          <w:rFonts w:ascii="Garamond" w:eastAsia="Times New Roman" w:hAnsi="Garamond" w:cs="Times New Roman"/>
          <w:sz w:val="28"/>
          <w:szCs w:val="28"/>
          <w:lang w:val="es-ES"/>
        </w:rPr>
        <w:t>Quartet</w:t>
      </w:r>
      <w:proofErr w:type="spellEnd"/>
      <w:r w:rsidRPr="00C80604">
        <w:rPr>
          <w:rFonts w:ascii="Garamond" w:eastAsia="Times New Roman" w:hAnsi="Garamond" w:cs="Times New Roman"/>
          <w:sz w:val="28"/>
          <w:szCs w:val="28"/>
          <w:lang w:val="es-ES"/>
        </w:rPr>
        <w:t xml:space="preserve"> . Un conjunto de 17 canciones para voz y cuarteto de cuerda, </w:t>
      </w:r>
      <w:r>
        <w:rPr>
          <w:rFonts w:ascii="Garamond" w:eastAsia="Times New Roman" w:hAnsi="Garamond" w:cs="Times New Roman"/>
          <w:sz w:val="28"/>
          <w:szCs w:val="28"/>
          <w:lang w:val="es-ES"/>
        </w:rPr>
        <w:t>con algunos interludios,</w:t>
      </w:r>
      <w:r w:rsidRPr="00C80604">
        <w:rPr>
          <w:rFonts w:ascii="Garamond" w:eastAsia="Times New Roman" w:hAnsi="Garamond" w:cs="Times New Roman"/>
          <w:sz w:val="28"/>
          <w:szCs w:val="28"/>
          <w:lang w:val="es-ES"/>
        </w:rPr>
        <w:t xml:space="preserve"> </w:t>
      </w:r>
      <w:r>
        <w:rPr>
          <w:rFonts w:ascii="Garamond" w:eastAsia="Times New Roman" w:hAnsi="Garamond" w:cs="Times New Roman"/>
          <w:sz w:val="28"/>
          <w:szCs w:val="28"/>
          <w:lang w:val="es-ES"/>
        </w:rPr>
        <w:t xml:space="preserve">de una naturaleza e inspiración inusual. </w:t>
      </w:r>
      <w:proofErr w:type="spellStart"/>
      <w:r w:rsidRPr="00C80604">
        <w:rPr>
          <w:rFonts w:ascii="Garamond" w:eastAsia="Times New Roman" w:hAnsi="Garamond" w:cs="Times New Roman"/>
          <w:sz w:val="28"/>
          <w:szCs w:val="28"/>
          <w:lang w:val="es-ES"/>
        </w:rPr>
        <w:t>Costello</w:t>
      </w:r>
      <w:proofErr w:type="spellEnd"/>
      <w:r w:rsidRPr="00C80604">
        <w:rPr>
          <w:rFonts w:ascii="Garamond" w:eastAsia="Times New Roman" w:hAnsi="Garamond" w:cs="Times New Roman"/>
          <w:sz w:val="28"/>
          <w:szCs w:val="28"/>
          <w:lang w:val="es-ES"/>
        </w:rPr>
        <w:t xml:space="preserve"> se enteró de que un profesor en Verona decidió responder a algunas de las cartas que llegaron a la oficina de correos local cada año abordado a Julieta Capuleto , de Romeo y Julieta de Shakespeare. </w:t>
      </w:r>
      <w:proofErr w:type="spellStart"/>
      <w:r w:rsidRPr="00C80604">
        <w:rPr>
          <w:rFonts w:ascii="Garamond" w:eastAsia="Times New Roman" w:hAnsi="Garamond" w:cs="Times New Roman"/>
          <w:sz w:val="28"/>
          <w:szCs w:val="28"/>
          <w:lang w:val="es-ES"/>
        </w:rPr>
        <w:t>Costello</w:t>
      </w:r>
      <w:proofErr w:type="spellEnd"/>
      <w:r w:rsidRPr="00C80604">
        <w:rPr>
          <w:rFonts w:ascii="Garamond" w:eastAsia="Times New Roman" w:hAnsi="Garamond" w:cs="Times New Roman"/>
          <w:sz w:val="28"/>
          <w:szCs w:val="28"/>
          <w:lang w:val="es-ES"/>
        </w:rPr>
        <w:t xml:space="preserve"> </w:t>
      </w:r>
      <w:r>
        <w:rPr>
          <w:rFonts w:ascii="Garamond" w:eastAsia="Times New Roman" w:hAnsi="Garamond" w:cs="Times New Roman"/>
          <w:sz w:val="28"/>
          <w:szCs w:val="28"/>
          <w:lang w:val="es-ES"/>
        </w:rPr>
        <w:t xml:space="preserve">se inspiró en esta idea y decidió abordar </w:t>
      </w:r>
      <w:r w:rsidR="00155FB2">
        <w:rPr>
          <w:rFonts w:ascii="Garamond" w:eastAsia="Times New Roman" w:hAnsi="Garamond" w:cs="Times New Roman"/>
          <w:sz w:val="28"/>
          <w:szCs w:val="28"/>
          <w:lang w:val="es-ES"/>
        </w:rPr>
        <w:t>un proyecto</w:t>
      </w:r>
      <w:r w:rsidRPr="00C80604">
        <w:rPr>
          <w:rFonts w:ascii="Garamond" w:eastAsia="Times New Roman" w:hAnsi="Garamond" w:cs="Times New Roman"/>
          <w:sz w:val="28"/>
          <w:szCs w:val="28"/>
          <w:lang w:val="es-ES"/>
        </w:rPr>
        <w:t xml:space="preserve"> con sus propias letras</w:t>
      </w:r>
      <w:r w:rsidR="00155FB2">
        <w:rPr>
          <w:rFonts w:ascii="Garamond" w:eastAsia="Times New Roman" w:hAnsi="Garamond" w:cs="Times New Roman"/>
          <w:sz w:val="28"/>
          <w:szCs w:val="28"/>
          <w:lang w:val="es-ES"/>
        </w:rPr>
        <w:t xml:space="preserve"> estilizadas y ponerle</w:t>
      </w:r>
      <w:r w:rsidRPr="00C80604">
        <w:rPr>
          <w:rFonts w:ascii="Garamond" w:eastAsia="Times New Roman" w:hAnsi="Garamond" w:cs="Times New Roman"/>
          <w:sz w:val="28"/>
          <w:szCs w:val="28"/>
          <w:lang w:val="es-ES"/>
        </w:rPr>
        <w:t>s música</w:t>
      </w:r>
      <w:r w:rsidR="00155FB2">
        <w:rPr>
          <w:rFonts w:ascii="Garamond" w:eastAsia="Times New Roman" w:hAnsi="Garamond" w:cs="Times New Roman"/>
          <w:sz w:val="28"/>
          <w:szCs w:val="28"/>
          <w:lang w:val="es-ES"/>
        </w:rPr>
        <w:t>.</w:t>
      </w:r>
      <w:r w:rsidRPr="00C80604">
        <w:rPr>
          <w:rFonts w:ascii="Garamond" w:eastAsia="Times New Roman" w:hAnsi="Garamond" w:cs="Times New Roman"/>
          <w:sz w:val="28"/>
          <w:szCs w:val="28"/>
          <w:lang w:val="es-ES"/>
        </w:rPr>
        <w:t xml:space="preserve"> </w:t>
      </w:r>
      <w:r w:rsidRPr="00C80604">
        <w:rPr>
          <w:rFonts w:ascii="Garamond" w:eastAsia="Times New Roman" w:hAnsi="Garamond" w:cs="Times New Roman"/>
          <w:sz w:val="28"/>
          <w:szCs w:val="28"/>
          <w:lang w:val="es-ES"/>
        </w:rPr>
        <w:br/>
      </w:r>
      <w:r w:rsidR="00155FB2" w:rsidRPr="00C80604">
        <w:rPr>
          <w:rFonts w:ascii="Garamond" w:eastAsia="Times New Roman" w:hAnsi="Garamond" w:cs="Times New Roman"/>
          <w:sz w:val="28"/>
          <w:szCs w:val="28"/>
          <w:lang w:val="es-ES" w:eastAsia="es-ES"/>
        </w:rPr>
        <w:t xml:space="preserve">Con un concepto de cartas imaginarias que se envían a un destinatario imaginario, Julieta Capuleto , los cinco músicos contribuyeron a la redacción de las letras , así como la música. </w:t>
      </w:r>
      <w:r w:rsidR="00155FB2">
        <w:rPr>
          <w:rFonts w:ascii="Garamond" w:eastAsia="Times New Roman" w:hAnsi="Garamond" w:cs="Times New Roman"/>
          <w:sz w:val="28"/>
          <w:szCs w:val="28"/>
          <w:lang w:val="es-ES" w:eastAsia="es-ES"/>
        </w:rPr>
        <w:t>E</w:t>
      </w:r>
      <w:r w:rsidR="00155FB2" w:rsidRPr="00C80604">
        <w:rPr>
          <w:rFonts w:ascii="Garamond" w:eastAsia="Times New Roman" w:hAnsi="Garamond" w:cs="Times New Roman"/>
          <w:sz w:val="28"/>
          <w:szCs w:val="28"/>
          <w:lang w:val="es-ES" w:eastAsia="es-ES"/>
        </w:rPr>
        <w:t xml:space="preserve">l álbum </w:t>
      </w:r>
      <w:r w:rsidR="00155FB2">
        <w:rPr>
          <w:rFonts w:ascii="Garamond" w:eastAsia="Times New Roman" w:hAnsi="Garamond" w:cs="Times New Roman"/>
          <w:sz w:val="28"/>
          <w:szCs w:val="28"/>
          <w:lang w:val="es-ES" w:eastAsia="es-ES"/>
        </w:rPr>
        <w:t xml:space="preserve">fue </w:t>
      </w:r>
      <w:r w:rsidR="00155FB2" w:rsidRPr="00C80604">
        <w:rPr>
          <w:rFonts w:ascii="Garamond" w:eastAsia="Times New Roman" w:hAnsi="Garamond" w:cs="Times New Roman"/>
          <w:sz w:val="28"/>
          <w:szCs w:val="28"/>
          <w:lang w:val="es-ES" w:eastAsia="es-ES"/>
        </w:rPr>
        <w:t xml:space="preserve">grabado en su totalidad en vivo en </w:t>
      </w:r>
      <w:r w:rsidR="00155FB2">
        <w:rPr>
          <w:rFonts w:ascii="Garamond" w:eastAsia="Times New Roman" w:hAnsi="Garamond" w:cs="Times New Roman"/>
          <w:sz w:val="28"/>
          <w:szCs w:val="28"/>
          <w:lang w:val="es-ES" w:eastAsia="es-ES"/>
        </w:rPr>
        <w:t>estudio</w:t>
      </w:r>
      <w:r w:rsidR="00155FB2" w:rsidRPr="00C80604">
        <w:rPr>
          <w:rFonts w:ascii="Garamond" w:eastAsia="Times New Roman" w:hAnsi="Garamond" w:cs="Times New Roman"/>
          <w:sz w:val="28"/>
          <w:szCs w:val="28"/>
          <w:lang w:val="es-ES" w:eastAsia="es-ES"/>
        </w:rPr>
        <w:t xml:space="preserve">. Uno </w:t>
      </w:r>
      <w:r w:rsidR="00155FB2">
        <w:rPr>
          <w:rFonts w:ascii="Garamond" w:eastAsia="Times New Roman" w:hAnsi="Garamond" w:cs="Times New Roman"/>
          <w:sz w:val="28"/>
          <w:szCs w:val="28"/>
          <w:lang w:val="es-ES" w:eastAsia="es-ES"/>
        </w:rPr>
        <w:t xml:space="preserve">de los primeros temas que </w:t>
      </w:r>
      <w:r w:rsidR="00155FB2" w:rsidRPr="00C80604">
        <w:rPr>
          <w:rFonts w:ascii="Garamond" w:eastAsia="Times New Roman" w:hAnsi="Garamond" w:cs="Times New Roman"/>
          <w:sz w:val="28"/>
          <w:szCs w:val="28"/>
          <w:lang w:val="es-ES" w:eastAsia="es-ES"/>
        </w:rPr>
        <w:t xml:space="preserve">fue lanzado </w:t>
      </w:r>
      <w:r w:rsidR="00155FB2">
        <w:rPr>
          <w:rFonts w:ascii="Garamond" w:eastAsia="Times New Roman" w:hAnsi="Garamond" w:cs="Times New Roman"/>
          <w:sz w:val="28"/>
          <w:szCs w:val="28"/>
          <w:lang w:val="es-ES" w:eastAsia="es-ES"/>
        </w:rPr>
        <w:t>fue “</w:t>
      </w:r>
      <w:proofErr w:type="spellStart"/>
      <w:r w:rsidR="00155FB2">
        <w:rPr>
          <w:rFonts w:ascii="Garamond" w:eastAsia="Times New Roman" w:hAnsi="Garamond" w:cs="Times New Roman"/>
          <w:sz w:val="28"/>
          <w:szCs w:val="28"/>
          <w:lang w:val="es-ES" w:eastAsia="es-ES"/>
        </w:rPr>
        <w:t>Jacksons</w:t>
      </w:r>
      <w:proofErr w:type="spellEnd"/>
      <w:r w:rsidR="00155FB2">
        <w:rPr>
          <w:rFonts w:ascii="Garamond" w:eastAsia="Times New Roman" w:hAnsi="Garamond" w:cs="Times New Roman"/>
          <w:sz w:val="28"/>
          <w:szCs w:val="28"/>
          <w:lang w:val="es-ES" w:eastAsia="es-ES"/>
        </w:rPr>
        <w:t xml:space="preserve"> , </w:t>
      </w:r>
      <w:proofErr w:type="spellStart"/>
      <w:r w:rsidR="00155FB2">
        <w:rPr>
          <w:rFonts w:ascii="Garamond" w:eastAsia="Times New Roman" w:hAnsi="Garamond" w:cs="Times New Roman"/>
          <w:sz w:val="28"/>
          <w:szCs w:val="28"/>
          <w:lang w:val="es-ES" w:eastAsia="es-ES"/>
        </w:rPr>
        <w:t>Monk</w:t>
      </w:r>
      <w:proofErr w:type="spellEnd"/>
      <w:r w:rsidR="00155FB2">
        <w:rPr>
          <w:rFonts w:ascii="Garamond" w:eastAsia="Times New Roman" w:hAnsi="Garamond" w:cs="Times New Roman"/>
          <w:sz w:val="28"/>
          <w:szCs w:val="28"/>
          <w:lang w:val="es-ES" w:eastAsia="es-ES"/>
        </w:rPr>
        <w:t xml:space="preserve">, y </w:t>
      </w:r>
      <w:proofErr w:type="spellStart"/>
      <w:r w:rsidR="00155FB2">
        <w:rPr>
          <w:rFonts w:ascii="Garamond" w:eastAsia="Times New Roman" w:hAnsi="Garamond" w:cs="Times New Roman"/>
          <w:sz w:val="28"/>
          <w:szCs w:val="28"/>
          <w:lang w:val="es-ES" w:eastAsia="es-ES"/>
        </w:rPr>
        <w:t>Rowe</w:t>
      </w:r>
      <w:proofErr w:type="spellEnd"/>
      <w:r w:rsidR="00155FB2">
        <w:rPr>
          <w:rFonts w:ascii="Garamond" w:eastAsia="Times New Roman" w:hAnsi="Garamond" w:cs="Times New Roman"/>
          <w:sz w:val="28"/>
          <w:szCs w:val="28"/>
          <w:lang w:val="es-ES" w:eastAsia="es-ES"/>
        </w:rPr>
        <w:t>”.</w:t>
      </w:r>
      <w:r w:rsidR="00155FB2" w:rsidRPr="00C80604">
        <w:rPr>
          <w:rFonts w:ascii="Garamond" w:eastAsia="Times New Roman" w:hAnsi="Garamond" w:cs="Times New Roman"/>
          <w:sz w:val="28"/>
          <w:szCs w:val="28"/>
          <w:lang w:val="es-ES" w:eastAsia="es-ES"/>
        </w:rPr>
        <w:br/>
      </w:r>
      <w:r w:rsidR="00155FB2">
        <w:rPr>
          <w:rFonts w:ascii="Garamond" w:eastAsia="Times New Roman" w:hAnsi="Garamond" w:cs="Times New Roman"/>
          <w:sz w:val="28"/>
          <w:szCs w:val="28"/>
          <w:lang w:val="es-ES"/>
        </w:rPr>
        <w:t xml:space="preserve">Las </w:t>
      </w:r>
      <w:r w:rsidR="00155FB2" w:rsidRPr="00C80604">
        <w:rPr>
          <w:rFonts w:ascii="Garamond" w:eastAsia="Times New Roman" w:hAnsi="Garamond" w:cs="Times New Roman"/>
          <w:sz w:val="28"/>
          <w:szCs w:val="28"/>
          <w:lang w:val="es-ES"/>
        </w:rPr>
        <w:t xml:space="preserve"> canciones son bastante reconocible</w:t>
      </w:r>
      <w:r w:rsidR="00155FB2">
        <w:rPr>
          <w:rFonts w:ascii="Garamond" w:eastAsia="Times New Roman" w:hAnsi="Garamond" w:cs="Times New Roman"/>
          <w:sz w:val="28"/>
          <w:szCs w:val="28"/>
          <w:lang w:val="es-ES"/>
        </w:rPr>
        <w:t>s de</w:t>
      </w:r>
      <w:r w:rsidR="00155FB2" w:rsidRPr="00C80604">
        <w:rPr>
          <w:rFonts w:ascii="Garamond" w:eastAsia="Times New Roman" w:hAnsi="Garamond" w:cs="Times New Roman"/>
          <w:sz w:val="28"/>
          <w:szCs w:val="28"/>
          <w:lang w:val="es-ES"/>
        </w:rPr>
        <w:t xml:space="preserve"> </w:t>
      </w:r>
      <w:proofErr w:type="spellStart"/>
      <w:r w:rsidR="00155FB2" w:rsidRPr="00C80604">
        <w:rPr>
          <w:rFonts w:ascii="Garamond" w:eastAsia="Times New Roman" w:hAnsi="Garamond" w:cs="Times New Roman"/>
          <w:sz w:val="28"/>
          <w:szCs w:val="28"/>
          <w:lang w:val="es-ES"/>
        </w:rPr>
        <w:t>Costello</w:t>
      </w:r>
      <w:proofErr w:type="spellEnd"/>
      <w:r w:rsidR="00155FB2" w:rsidRPr="00C80604">
        <w:rPr>
          <w:rFonts w:ascii="Garamond" w:eastAsia="Times New Roman" w:hAnsi="Garamond" w:cs="Times New Roman"/>
          <w:sz w:val="28"/>
          <w:szCs w:val="28"/>
          <w:lang w:val="es-ES"/>
        </w:rPr>
        <w:t xml:space="preserve"> , con abundan</w:t>
      </w:r>
      <w:r w:rsidR="00155FB2">
        <w:rPr>
          <w:rFonts w:ascii="Garamond" w:eastAsia="Times New Roman" w:hAnsi="Garamond" w:cs="Times New Roman"/>
          <w:sz w:val="28"/>
          <w:szCs w:val="28"/>
          <w:lang w:val="es-ES"/>
        </w:rPr>
        <w:t xml:space="preserve">tes ejemplos de su humor pícaro </w:t>
      </w:r>
      <w:r w:rsidR="00155FB2" w:rsidRPr="00C80604">
        <w:rPr>
          <w:rFonts w:ascii="Garamond" w:eastAsia="Times New Roman" w:hAnsi="Garamond" w:cs="Times New Roman"/>
          <w:sz w:val="28"/>
          <w:szCs w:val="28"/>
          <w:lang w:val="es-ES"/>
        </w:rPr>
        <w:t>y de su capacidad de diseccionar las relaciones románticas</w:t>
      </w:r>
      <w:r w:rsidR="00155FB2">
        <w:rPr>
          <w:rFonts w:ascii="Garamond" w:eastAsia="Times New Roman" w:hAnsi="Garamond" w:cs="Times New Roman"/>
          <w:sz w:val="28"/>
          <w:szCs w:val="28"/>
          <w:lang w:val="es-ES"/>
        </w:rPr>
        <w:t xml:space="preserve">; una de las </w:t>
      </w:r>
      <w:r w:rsidR="00155FB2" w:rsidRPr="00C80604">
        <w:rPr>
          <w:rFonts w:ascii="Garamond" w:eastAsia="Times New Roman" w:hAnsi="Garamond" w:cs="Times New Roman"/>
          <w:sz w:val="28"/>
          <w:szCs w:val="28"/>
          <w:lang w:val="es-ES"/>
        </w:rPr>
        <w:t xml:space="preserve"> cartas  </w:t>
      </w:r>
      <w:r w:rsidR="00155FB2">
        <w:rPr>
          <w:rFonts w:ascii="Garamond" w:eastAsia="Times New Roman" w:hAnsi="Garamond" w:cs="Times New Roman"/>
          <w:sz w:val="28"/>
          <w:szCs w:val="28"/>
          <w:lang w:val="es-ES"/>
        </w:rPr>
        <w:t>“</w:t>
      </w:r>
      <w:r w:rsidR="00155FB2" w:rsidRPr="00C80604">
        <w:rPr>
          <w:rFonts w:ascii="Garamond" w:eastAsia="Times New Roman" w:hAnsi="Garamond" w:cs="Times New Roman"/>
          <w:sz w:val="28"/>
          <w:szCs w:val="28"/>
          <w:lang w:val="es-ES"/>
        </w:rPr>
        <w:t>Esta oferta es irrepetible</w:t>
      </w:r>
      <w:r w:rsidR="00155FB2">
        <w:rPr>
          <w:rFonts w:ascii="Garamond" w:eastAsia="Times New Roman" w:hAnsi="Garamond" w:cs="Times New Roman"/>
          <w:sz w:val="28"/>
          <w:szCs w:val="28"/>
          <w:lang w:val="es-ES"/>
        </w:rPr>
        <w:t>”</w:t>
      </w:r>
      <w:r w:rsidR="00155FB2" w:rsidRPr="00C80604">
        <w:rPr>
          <w:rFonts w:ascii="Garamond" w:eastAsia="Times New Roman" w:hAnsi="Garamond" w:cs="Times New Roman"/>
          <w:sz w:val="28"/>
          <w:szCs w:val="28"/>
          <w:lang w:val="es-ES"/>
        </w:rPr>
        <w:t xml:space="preserve"> , es una pieza de correo basura que co</w:t>
      </w:r>
      <w:r w:rsidR="00155FB2">
        <w:rPr>
          <w:rFonts w:ascii="Garamond" w:eastAsia="Times New Roman" w:hAnsi="Garamond" w:cs="Times New Roman"/>
          <w:sz w:val="28"/>
          <w:szCs w:val="28"/>
          <w:lang w:val="es-ES"/>
        </w:rPr>
        <w:t xml:space="preserve">mienza con “NO ENVIAR DINERO”. </w:t>
      </w:r>
      <w:r w:rsidR="00155FB2" w:rsidRPr="00C80604">
        <w:rPr>
          <w:rFonts w:ascii="Garamond" w:eastAsia="Times New Roman" w:hAnsi="Garamond" w:cs="Times New Roman"/>
          <w:sz w:val="28"/>
          <w:szCs w:val="28"/>
          <w:lang w:val="es-ES"/>
        </w:rPr>
        <w:t xml:space="preserve">Pero no </w:t>
      </w:r>
      <w:r w:rsidR="00155FB2">
        <w:rPr>
          <w:rFonts w:ascii="Garamond" w:eastAsia="Times New Roman" w:hAnsi="Garamond" w:cs="Times New Roman"/>
          <w:sz w:val="28"/>
          <w:szCs w:val="28"/>
          <w:lang w:val="es-ES"/>
        </w:rPr>
        <w:t xml:space="preserve">se trata sólo de una intención </w:t>
      </w:r>
      <w:r w:rsidR="00155FB2" w:rsidRPr="00C80604">
        <w:rPr>
          <w:rFonts w:ascii="Garamond" w:eastAsia="Times New Roman" w:hAnsi="Garamond" w:cs="Times New Roman"/>
          <w:sz w:val="28"/>
          <w:szCs w:val="28"/>
          <w:lang w:val="es-ES"/>
        </w:rPr>
        <w:t xml:space="preserve"> </w:t>
      </w:r>
      <w:r w:rsidR="00155FB2">
        <w:rPr>
          <w:rFonts w:ascii="Garamond" w:eastAsia="Times New Roman" w:hAnsi="Garamond" w:cs="Times New Roman"/>
          <w:sz w:val="28"/>
          <w:szCs w:val="28"/>
          <w:lang w:val="es-ES"/>
        </w:rPr>
        <w:t>de fusionar estilísticamente</w:t>
      </w:r>
      <w:r w:rsidR="00155FB2" w:rsidRPr="00C80604">
        <w:rPr>
          <w:rFonts w:ascii="Garamond" w:eastAsia="Times New Roman" w:hAnsi="Garamond" w:cs="Times New Roman"/>
          <w:sz w:val="28"/>
          <w:szCs w:val="28"/>
          <w:lang w:val="es-ES"/>
        </w:rPr>
        <w:t xml:space="preserve"> </w:t>
      </w:r>
      <w:r w:rsidR="00155FB2">
        <w:rPr>
          <w:rFonts w:ascii="Garamond" w:eastAsia="Times New Roman" w:hAnsi="Garamond" w:cs="Times New Roman"/>
          <w:sz w:val="28"/>
          <w:szCs w:val="28"/>
          <w:lang w:val="es-ES"/>
        </w:rPr>
        <w:t>canciones d</w:t>
      </w:r>
      <w:r w:rsidR="00155FB2" w:rsidRPr="00C80604">
        <w:rPr>
          <w:rFonts w:ascii="Garamond" w:eastAsia="Times New Roman" w:hAnsi="Garamond" w:cs="Times New Roman"/>
          <w:sz w:val="28"/>
          <w:szCs w:val="28"/>
          <w:lang w:val="es-ES"/>
        </w:rPr>
        <w:t xml:space="preserve">el pop y </w:t>
      </w:r>
      <w:r w:rsidR="00155FB2">
        <w:rPr>
          <w:rFonts w:ascii="Garamond" w:eastAsia="Times New Roman" w:hAnsi="Garamond" w:cs="Times New Roman"/>
          <w:sz w:val="28"/>
          <w:szCs w:val="28"/>
          <w:lang w:val="es-ES"/>
        </w:rPr>
        <w:t>d</w:t>
      </w:r>
      <w:r w:rsidR="00155FB2" w:rsidRPr="00C80604">
        <w:rPr>
          <w:rFonts w:ascii="Garamond" w:eastAsia="Times New Roman" w:hAnsi="Garamond" w:cs="Times New Roman"/>
          <w:sz w:val="28"/>
          <w:szCs w:val="28"/>
          <w:lang w:val="es-ES"/>
        </w:rPr>
        <w:t>el rock con acompañamiento de cuarteto de cuerda . Armónicamente utiliza el cuarteto de cuerda para encontrar un camino entre la tonalidad clásica y los procedimientos del nuevo rock, que a menudo utiliza un centro tonal pero evitó el fuerte énfasis - tónica dominante subdominante d</w:t>
      </w:r>
      <w:r w:rsidR="00155FB2">
        <w:rPr>
          <w:rFonts w:ascii="Garamond" w:eastAsia="Times New Roman" w:hAnsi="Garamond" w:cs="Times New Roman"/>
          <w:sz w:val="28"/>
          <w:szCs w:val="28"/>
          <w:lang w:val="es-ES"/>
        </w:rPr>
        <w:t xml:space="preserve">e la música basada en el blues. </w:t>
      </w:r>
    </w:p>
    <w:p w:rsidR="000B6550" w:rsidRDefault="00155FB2" w:rsidP="00155FB2">
      <w:pPr>
        <w:rPr>
          <w:rFonts w:ascii="Garamond" w:eastAsia="Times New Roman" w:hAnsi="Garamond" w:cs="Times New Roman"/>
          <w:sz w:val="28"/>
          <w:szCs w:val="28"/>
        </w:rPr>
      </w:pPr>
      <w:r w:rsidRPr="00155FB2">
        <w:rPr>
          <w:rFonts w:ascii="Garamond" w:eastAsia="Times New Roman" w:hAnsi="Garamond" w:cs="Times New Roman"/>
          <w:sz w:val="28"/>
          <w:szCs w:val="28"/>
        </w:rPr>
        <w:t>Según</w:t>
      </w:r>
      <w:r>
        <w:rPr>
          <w:rFonts w:ascii="Garamond" w:eastAsia="Times New Roman" w:hAnsi="Garamond" w:cs="Times New Roman"/>
          <w:sz w:val="28"/>
          <w:szCs w:val="28"/>
        </w:rPr>
        <w:t xml:space="preserve"> muchos críticos musicales</w:t>
      </w:r>
      <w:r w:rsidR="000B6550" w:rsidRPr="000B6550">
        <w:rPr>
          <w:rFonts w:ascii="Garamond" w:eastAsia="Times New Roman" w:hAnsi="Garamond" w:cs="Times New Roman"/>
          <w:i/>
          <w:sz w:val="28"/>
          <w:szCs w:val="28"/>
        </w:rPr>
        <w:t>:</w:t>
      </w:r>
      <w:r w:rsidRPr="000B6550">
        <w:rPr>
          <w:rFonts w:ascii="Garamond" w:eastAsia="Times New Roman" w:hAnsi="Garamond" w:cs="Times New Roman"/>
          <w:i/>
          <w:sz w:val="28"/>
          <w:szCs w:val="28"/>
        </w:rPr>
        <w:t xml:space="preserve"> “</w:t>
      </w:r>
      <w:r w:rsidRPr="000B6550">
        <w:rPr>
          <w:rFonts w:ascii="Garamond" w:eastAsia="Times New Roman" w:hAnsi="Garamond" w:cs="Times New Roman"/>
          <w:b/>
          <w:i/>
          <w:sz w:val="28"/>
          <w:szCs w:val="28"/>
        </w:rPr>
        <w:t xml:space="preserve"> </w:t>
      </w:r>
      <w:proofErr w:type="spellStart"/>
      <w:r w:rsidRPr="000B6550">
        <w:rPr>
          <w:rFonts w:ascii="Garamond" w:eastAsia="Times New Roman" w:hAnsi="Garamond" w:cs="Times New Roman"/>
          <w:b/>
          <w:i/>
          <w:sz w:val="28"/>
          <w:szCs w:val="28"/>
        </w:rPr>
        <w:t>The</w:t>
      </w:r>
      <w:proofErr w:type="spellEnd"/>
      <w:r w:rsidRPr="000B6550">
        <w:rPr>
          <w:rFonts w:ascii="Garamond" w:eastAsia="Times New Roman" w:hAnsi="Garamond" w:cs="Times New Roman"/>
          <w:b/>
          <w:i/>
          <w:sz w:val="28"/>
          <w:szCs w:val="28"/>
        </w:rPr>
        <w:t xml:space="preserve"> </w:t>
      </w:r>
      <w:proofErr w:type="spellStart"/>
      <w:r w:rsidRPr="000B6550">
        <w:rPr>
          <w:rFonts w:ascii="Garamond" w:eastAsia="Times New Roman" w:hAnsi="Garamond" w:cs="Times New Roman"/>
          <w:b/>
          <w:i/>
          <w:sz w:val="28"/>
          <w:szCs w:val="28"/>
        </w:rPr>
        <w:t>Juliet</w:t>
      </w:r>
      <w:proofErr w:type="spellEnd"/>
      <w:r w:rsidRPr="000B6550">
        <w:rPr>
          <w:rFonts w:ascii="Garamond" w:eastAsia="Times New Roman" w:hAnsi="Garamond" w:cs="Times New Roman"/>
          <w:b/>
          <w:i/>
          <w:sz w:val="28"/>
          <w:szCs w:val="28"/>
        </w:rPr>
        <w:t xml:space="preserve"> </w:t>
      </w:r>
      <w:proofErr w:type="spellStart"/>
      <w:r w:rsidRPr="000B6550">
        <w:rPr>
          <w:rFonts w:ascii="Garamond" w:eastAsia="Times New Roman" w:hAnsi="Garamond" w:cs="Times New Roman"/>
          <w:b/>
          <w:i/>
          <w:sz w:val="28"/>
          <w:szCs w:val="28"/>
        </w:rPr>
        <w:t>letters</w:t>
      </w:r>
      <w:proofErr w:type="spellEnd"/>
      <w:r w:rsidRPr="000B6550">
        <w:rPr>
          <w:rFonts w:ascii="Garamond" w:eastAsia="Times New Roman" w:hAnsi="Garamond" w:cs="Times New Roman"/>
          <w:i/>
          <w:sz w:val="28"/>
          <w:szCs w:val="28"/>
        </w:rPr>
        <w:t xml:space="preserve"> ha sido considerado, lamentablemente, uno de los discos menores del autor. Y digo lamentablemente porque ha sido uno de los productos más atrevidos y con más clase, más "experimentales" (en el mejor sentido del término) que se han filtrado por nuestros oídos. El concepto de disco conceptual se puso muy de moda hace ya algunos años para caer en un modestísimo segundo plano de un tiempo a esta parte. Quizá esa idea de que un disco pueda resultar una exploración filosófica sobre un concepto (el mejor ejemplo es sin duda el "</w:t>
      </w:r>
      <w:proofErr w:type="spellStart"/>
      <w:r w:rsidRPr="000B6550">
        <w:rPr>
          <w:rFonts w:ascii="Garamond" w:eastAsia="Times New Roman" w:hAnsi="Garamond" w:cs="Times New Roman"/>
          <w:i/>
          <w:sz w:val="28"/>
          <w:szCs w:val="28"/>
        </w:rPr>
        <w:t>The</w:t>
      </w:r>
      <w:proofErr w:type="spellEnd"/>
      <w:r w:rsidRPr="000B6550">
        <w:rPr>
          <w:rFonts w:ascii="Garamond" w:eastAsia="Times New Roman" w:hAnsi="Garamond" w:cs="Times New Roman"/>
          <w:i/>
          <w:sz w:val="28"/>
          <w:szCs w:val="28"/>
        </w:rPr>
        <w:t xml:space="preserve"> </w:t>
      </w:r>
      <w:proofErr w:type="spellStart"/>
      <w:r w:rsidRPr="000B6550">
        <w:rPr>
          <w:rFonts w:ascii="Garamond" w:eastAsia="Times New Roman" w:hAnsi="Garamond" w:cs="Times New Roman"/>
          <w:i/>
          <w:sz w:val="28"/>
          <w:szCs w:val="28"/>
        </w:rPr>
        <w:t>wall</w:t>
      </w:r>
      <w:proofErr w:type="spellEnd"/>
      <w:r w:rsidRPr="000B6550">
        <w:rPr>
          <w:rFonts w:ascii="Garamond" w:eastAsia="Times New Roman" w:hAnsi="Garamond" w:cs="Times New Roman"/>
          <w:i/>
          <w:sz w:val="28"/>
          <w:szCs w:val="28"/>
        </w:rPr>
        <w:t xml:space="preserve">" de los </w:t>
      </w:r>
      <w:proofErr w:type="spellStart"/>
      <w:r w:rsidRPr="000B6550">
        <w:rPr>
          <w:rFonts w:ascii="Garamond" w:eastAsia="Times New Roman" w:hAnsi="Garamond" w:cs="Times New Roman"/>
          <w:i/>
          <w:sz w:val="28"/>
          <w:szCs w:val="28"/>
        </w:rPr>
        <w:t>Pink</w:t>
      </w:r>
      <w:proofErr w:type="spellEnd"/>
      <w:r w:rsidRPr="000B6550">
        <w:rPr>
          <w:rFonts w:ascii="Garamond" w:eastAsia="Times New Roman" w:hAnsi="Garamond" w:cs="Times New Roman"/>
          <w:i/>
          <w:sz w:val="28"/>
          <w:szCs w:val="28"/>
        </w:rPr>
        <w:t xml:space="preserve"> Floyd y su vertiginosa mirada sobre la alienación) queda fea en mitad del corcho vómito/musical que nos lanzan los televisores a la cabeza.</w:t>
      </w:r>
      <w:r w:rsidRPr="000B6550">
        <w:rPr>
          <w:rFonts w:ascii="Garamond" w:eastAsia="Times New Roman" w:hAnsi="Garamond" w:cs="Times New Roman"/>
          <w:i/>
          <w:sz w:val="28"/>
          <w:szCs w:val="28"/>
        </w:rPr>
        <w:br/>
        <w:t xml:space="preserve">Y podremos estar de acuerdo </w:t>
      </w:r>
      <w:r w:rsidR="000B6550" w:rsidRPr="000B6550">
        <w:rPr>
          <w:rFonts w:ascii="Garamond" w:eastAsia="Times New Roman" w:hAnsi="Garamond" w:cs="Times New Roman"/>
          <w:i/>
          <w:sz w:val="28"/>
          <w:szCs w:val="28"/>
        </w:rPr>
        <w:t xml:space="preserve">en </w:t>
      </w:r>
      <w:r w:rsidRPr="000B6550">
        <w:rPr>
          <w:rFonts w:ascii="Garamond" w:eastAsia="Times New Roman" w:hAnsi="Garamond" w:cs="Times New Roman"/>
          <w:i/>
          <w:sz w:val="28"/>
          <w:szCs w:val="28"/>
        </w:rPr>
        <w:t xml:space="preserve">que este disco no sonará nunca un viernes por la noche en ningún garito, ni falta que le hace. Es una pieza musical tan compleja, tan certera, y a la vez tan profunda que puede suponer un abismo para el no iniciado. En sus letras hay una ironía salvaje junto a una violencia extrema y una delicadeza absolutamente sutil. Si tuviera que poner una comparación un tanto peregrina, es el equivalente musical a las mejores películas de </w:t>
      </w:r>
      <w:proofErr w:type="spellStart"/>
      <w:r w:rsidRPr="000B6550">
        <w:rPr>
          <w:rStyle w:val="Textoennegrita"/>
          <w:rFonts w:ascii="Garamond" w:eastAsia="Times New Roman" w:hAnsi="Garamond" w:cs="Times New Roman"/>
          <w:i/>
          <w:sz w:val="28"/>
          <w:szCs w:val="28"/>
        </w:rPr>
        <w:t>Kitano</w:t>
      </w:r>
      <w:proofErr w:type="spellEnd"/>
      <w:r w:rsidRPr="000B6550">
        <w:rPr>
          <w:rFonts w:ascii="Garamond" w:eastAsia="Times New Roman" w:hAnsi="Garamond" w:cs="Times New Roman"/>
          <w:i/>
          <w:sz w:val="28"/>
          <w:szCs w:val="28"/>
        </w:rPr>
        <w:t>.</w:t>
      </w:r>
      <w:r w:rsidR="000B6550" w:rsidRPr="000B6550">
        <w:rPr>
          <w:rFonts w:ascii="Garamond" w:eastAsia="Times New Roman" w:hAnsi="Garamond" w:cs="Times New Roman"/>
          <w:i/>
          <w:sz w:val="28"/>
          <w:szCs w:val="28"/>
        </w:rPr>
        <w:t>”</w:t>
      </w:r>
      <w:r w:rsidRPr="000B6550">
        <w:rPr>
          <w:rFonts w:ascii="Garamond" w:eastAsia="Times New Roman" w:hAnsi="Garamond" w:cs="Times New Roman"/>
          <w:i/>
          <w:sz w:val="28"/>
          <w:szCs w:val="28"/>
        </w:rPr>
        <w:br/>
      </w:r>
    </w:p>
    <w:p w:rsidR="00155FB2" w:rsidRPr="000B6550" w:rsidRDefault="00155FB2" w:rsidP="00155FB2">
      <w:pPr>
        <w:rPr>
          <w:rFonts w:ascii="Garamond" w:hAnsi="Garamond"/>
          <w:i/>
          <w:sz w:val="28"/>
          <w:szCs w:val="28"/>
        </w:rPr>
      </w:pPr>
      <w:r w:rsidRPr="000B6550">
        <w:rPr>
          <w:rFonts w:ascii="Garamond" w:eastAsia="Times New Roman" w:hAnsi="Garamond" w:cs="Times New Roman"/>
          <w:i/>
          <w:sz w:val="28"/>
          <w:szCs w:val="28"/>
        </w:rPr>
        <w:lastRenderedPageBreak/>
        <w:t xml:space="preserve">Canciones tan irreverentes como "I </w:t>
      </w:r>
      <w:proofErr w:type="spellStart"/>
      <w:r w:rsidRPr="000B6550">
        <w:rPr>
          <w:rFonts w:ascii="Garamond" w:eastAsia="Times New Roman" w:hAnsi="Garamond" w:cs="Times New Roman"/>
          <w:i/>
          <w:sz w:val="28"/>
          <w:szCs w:val="28"/>
        </w:rPr>
        <w:t>almost</w:t>
      </w:r>
      <w:proofErr w:type="spellEnd"/>
      <w:r w:rsidRPr="000B6550">
        <w:rPr>
          <w:rFonts w:ascii="Garamond" w:eastAsia="Times New Roman" w:hAnsi="Garamond" w:cs="Times New Roman"/>
          <w:i/>
          <w:sz w:val="28"/>
          <w:szCs w:val="28"/>
        </w:rPr>
        <w:t xml:space="preserve"> </w:t>
      </w:r>
      <w:proofErr w:type="spellStart"/>
      <w:r w:rsidRPr="000B6550">
        <w:rPr>
          <w:rFonts w:ascii="Garamond" w:eastAsia="Times New Roman" w:hAnsi="Garamond" w:cs="Times New Roman"/>
          <w:i/>
          <w:sz w:val="28"/>
          <w:szCs w:val="28"/>
        </w:rPr>
        <w:t>had</w:t>
      </w:r>
      <w:proofErr w:type="spellEnd"/>
      <w:r w:rsidRPr="000B6550">
        <w:rPr>
          <w:rFonts w:ascii="Garamond" w:eastAsia="Times New Roman" w:hAnsi="Garamond" w:cs="Times New Roman"/>
          <w:i/>
          <w:sz w:val="28"/>
          <w:szCs w:val="28"/>
        </w:rPr>
        <w:t xml:space="preserve"> a </w:t>
      </w:r>
      <w:proofErr w:type="spellStart"/>
      <w:r w:rsidRPr="000B6550">
        <w:rPr>
          <w:rFonts w:ascii="Garamond" w:eastAsia="Times New Roman" w:hAnsi="Garamond" w:cs="Times New Roman"/>
          <w:i/>
          <w:sz w:val="28"/>
          <w:szCs w:val="28"/>
        </w:rPr>
        <w:t>weakness</w:t>
      </w:r>
      <w:proofErr w:type="spellEnd"/>
      <w:r w:rsidRPr="000B6550">
        <w:rPr>
          <w:rFonts w:ascii="Garamond" w:eastAsia="Times New Roman" w:hAnsi="Garamond" w:cs="Times New Roman"/>
          <w:i/>
          <w:sz w:val="28"/>
          <w:szCs w:val="28"/>
        </w:rPr>
        <w:t>" conviven junto a caricias como "</w:t>
      </w:r>
      <w:proofErr w:type="spellStart"/>
      <w:r w:rsidRPr="000B6550">
        <w:rPr>
          <w:rFonts w:ascii="Garamond" w:eastAsia="Times New Roman" w:hAnsi="Garamond" w:cs="Times New Roman"/>
          <w:i/>
          <w:sz w:val="28"/>
          <w:szCs w:val="28"/>
        </w:rPr>
        <w:t>Dear</w:t>
      </w:r>
      <w:proofErr w:type="spellEnd"/>
      <w:r w:rsidRPr="000B6550">
        <w:rPr>
          <w:rFonts w:ascii="Garamond" w:eastAsia="Times New Roman" w:hAnsi="Garamond" w:cs="Times New Roman"/>
          <w:i/>
          <w:sz w:val="28"/>
          <w:szCs w:val="28"/>
        </w:rPr>
        <w:t xml:space="preserve"> </w:t>
      </w:r>
      <w:proofErr w:type="spellStart"/>
      <w:r w:rsidRPr="000B6550">
        <w:rPr>
          <w:rFonts w:ascii="Garamond" w:eastAsia="Times New Roman" w:hAnsi="Garamond" w:cs="Times New Roman"/>
          <w:i/>
          <w:sz w:val="28"/>
          <w:szCs w:val="28"/>
        </w:rPr>
        <w:t>sweet</w:t>
      </w:r>
      <w:proofErr w:type="spellEnd"/>
      <w:r w:rsidRPr="000B6550">
        <w:rPr>
          <w:rFonts w:ascii="Garamond" w:eastAsia="Times New Roman" w:hAnsi="Garamond" w:cs="Times New Roman"/>
          <w:i/>
          <w:sz w:val="28"/>
          <w:szCs w:val="28"/>
        </w:rPr>
        <w:t xml:space="preserve"> </w:t>
      </w:r>
      <w:proofErr w:type="spellStart"/>
      <w:r w:rsidRPr="000B6550">
        <w:rPr>
          <w:rFonts w:ascii="Garamond" w:eastAsia="Times New Roman" w:hAnsi="Garamond" w:cs="Times New Roman"/>
          <w:i/>
          <w:sz w:val="28"/>
          <w:szCs w:val="28"/>
        </w:rPr>
        <w:t>filthy</w:t>
      </w:r>
      <w:proofErr w:type="spellEnd"/>
      <w:r w:rsidRPr="000B6550">
        <w:rPr>
          <w:rFonts w:ascii="Garamond" w:eastAsia="Times New Roman" w:hAnsi="Garamond" w:cs="Times New Roman"/>
          <w:i/>
          <w:sz w:val="28"/>
          <w:szCs w:val="28"/>
        </w:rPr>
        <w:t xml:space="preserve"> </w:t>
      </w:r>
      <w:proofErr w:type="spellStart"/>
      <w:r w:rsidRPr="000B6550">
        <w:rPr>
          <w:rFonts w:ascii="Garamond" w:eastAsia="Times New Roman" w:hAnsi="Garamond" w:cs="Times New Roman"/>
          <w:i/>
          <w:sz w:val="28"/>
          <w:szCs w:val="28"/>
        </w:rPr>
        <w:t>world</w:t>
      </w:r>
      <w:proofErr w:type="spellEnd"/>
      <w:r w:rsidRPr="000B6550">
        <w:rPr>
          <w:rFonts w:ascii="Garamond" w:eastAsia="Times New Roman" w:hAnsi="Garamond" w:cs="Times New Roman"/>
          <w:i/>
          <w:sz w:val="28"/>
          <w:szCs w:val="28"/>
        </w:rPr>
        <w:t>" sin que nada</w:t>
      </w:r>
      <w:r w:rsidR="000B6550" w:rsidRPr="000B6550">
        <w:rPr>
          <w:rFonts w:ascii="Garamond" w:eastAsia="Times New Roman" w:hAnsi="Garamond" w:cs="Times New Roman"/>
          <w:i/>
          <w:sz w:val="28"/>
          <w:szCs w:val="28"/>
        </w:rPr>
        <w:t xml:space="preserve"> parezca chirriar. El concepto</w:t>
      </w:r>
      <w:r w:rsidRPr="000B6550">
        <w:rPr>
          <w:rFonts w:ascii="Garamond" w:eastAsia="Times New Roman" w:hAnsi="Garamond" w:cs="Times New Roman"/>
          <w:i/>
          <w:sz w:val="28"/>
          <w:szCs w:val="28"/>
        </w:rPr>
        <w:t xml:space="preserve"> del disco va mucho más allá que en otras obras de </w:t>
      </w:r>
      <w:proofErr w:type="spellStart"/>
      <w:r w:rsidRPr="000B6550">
        <w:rPr>
          <w:rFonts w:ascii="Garamond" w:eastAsia="Times New Roman" w:hAnsi="Garamond" w:cs="Times New Roman"/>
          <w:i/>
          <w:sz w:val="28"/>
          <w:szCs w:val="28"/>
        </w:rPr>
        <w:t>Costello</w:t>
      </w:r>
      <w:proofErr w:type="spellEnd"/>
      <w:r w:rsidRPr="000B6550">
        <w:rPr>
          <w:rFonts w:ascii="Garamond" w:eastAsia="Times New Roman" w:hAnsi="Garamond" w:cs="Times New Roman"/>
          <w:i/>
          <w:sz w:val="28"/>
          <w:szCs w:val="28"/>
        </w:rPr>
        <w:t xml:space="preserve"> y suena como un paseo literario, un campo minado arropado por las cuerdas del </w:t>
      </w:r>
      <w:proofErr w:type="spellStart"/>
      <w:r w:rsidRPr="000B6550">
        <w:rPr>
          <w:rFonts w:ascii="Garamond" w:eastAsia="Times New Roman" w:hAnsi="Garamond" w:cs="Times New Roman"/>
          <w:i/>
          <w:sz w:val="28"/>
          <w:szCs w:val="28"/>
        </w:rPr>
        <w:t>Brodsky</w:t>
      </w:r>
      <w:proofErr w:type="spellEnd"/>
      <w:r w:rsidRPr="000B6550">
        <w:rPr>
          <w:rFonts w:ascii="Garamond" w:eastAsia="Times New Roman" w:hAnsi="Garamond" w:cs="Times New Roman"/>
          <w:i/>
          <w:sz w:val="28"/>
          <w:szCs w:val="28"/>
        </w:rPr>
        <w:t xml:space="preserve"> </w:t>
      </w:r>
      <w:proofErr w:type="spellStart"/>
      <w:r w:rsidRPr="000B6550">
        <w:rPr>
          <w:rFonts w:ascii="Garamond" w:eastAsia="Times New Roman" w:hAnsi="Garamond" w:cs="Times New Roman"/>
          <w:i/>
          <w:sz w:val="28"/>
          <w:szCs w:val="28"/>
        </w:rPr>
        <w:t>Quartet</w:t>
      </w:r>
      <w:proofErr w:type="spellEnd"/>
      <w:r w:rsidRPr="000B6550">
        <w:rPr>
          <w:rFonts w:ascii="Garamond" w:eastAsia="Times New Roman" w:hAnsi="Garamond" w:cs="Times New Roman"/>
          <w:i/>
          <w:sz w:val="28"/>
          <w:szCs w:val="28"/>
        </w:rPr>
        <w:t>. Lo que hay más allá de los márgenes de este disco es un gran abismo musical.</w:t>
      </w:r>
      <w:r w:rsidRPr="000B6550">
        <w:rPr>
          <w:rFonts w:ascii="Garamond" w:eastAsia="Times New Roman" w:hAnsi="Garamond" w:cs="Times New Roman"/>
          <w:i/>
          <w:sz w:val="28"/>
          <w:szCs w:val="28"/>
        </w:rPr>
        <w:br/>
        <w:t xml:space="preserve">¿Obra menor? Sería como decir que "Los hermanos </w:t>
      </w:r>
      <w:proofErr w:type="spellStart"/>
      <w:r w:rsidRPr="000B6550">
        <w:rPr>
          <w:rFonts w:ascii="Garamond" w:eastAsia="Times New Roman" w:hAnsi="Garamond" w:cs="Times New Roman"/>
          <w:i/>
          <w:sz w:val="28"/>
          <w:szCs w:val="28"/>
        </w:rPr>
        <w:t>Karamázov</w:t>
      </w:r>
      <w:proofErr w:type="spellEnd"/>
      <w:r w:rsidRPr="000B6550">
        <w:rPr>
          <w:rFonts w:ascii="Garamond" w:eastAsia="Times New Roman" w:hAnsi="Garamond" w:cs="Times New Roman"/>
          <w:i/>
          <w:sz w:val="28"/>
          <w:szCs w:val="28"/>
        </w:rPr>
        <w:t xml:space="preserve">" es una obra menor en </w:t>
      </w:r>
      <w:r w:rsidRPr="000B6550">
        <w:rPr>
          <w:rStyle w:val="Textoennegrita"/>
          <w:rFonts w:ascii="Garamond" w:eastAsia="Times New Roman" w:hAnsi="Garamond" w:cs="Times New Roman"/>
          <w:i/>
          <w:sz w:val="28"/>
          <w:szCs w:val="28"/>
        </w:rPr>
        <w:t>Dostoievski</w:t>
      </w:r>
      <w:r w:rsidRPr="000B6550">
        <w:rPr>
          <w:rFonts w:ascii="Garamond" w:eastAsia="Times New Roman" w:hAnsi="Garamond" w:cs="Times New Roman"/>
          <w:i/>
          <w:sz w:val="28"/>
          <w:szCs w:val="28"/>
        </w:rPr>
        <w:t xml:space="preserve"> por no haber vendido tanto como "</w:t>
      </w:r>
      <w:proofErr w:type="spellStart"/>
      <w:r w:rsidRPr="000B6550">
        <w:rPr>
          <w:rFonts w:ascii="Garamond" w:eastAsia="Times New Roman" w:hAnsi="Garamond" w:cs="Times New Roman"/>
          <w:i/>
          <w:sz w:val="28"/>
          <w:szCs w:val="28"/>
        </w:rPr>
        <w:t>Crímen</w:t>
      </w:r>
      <w:proofErr w:type="spellEnd"/>
      <w:r w:rsidRPr="000B6550">
        <w:rPr>
          <w:rFonts w:ascii="Garamond" w:eastAsia="Times New Roman" w:hAnsi="Garamond" w:cs="Times New Roman"/>
          <w:i/>
          <w:sz w:val="28"/>
          <w:szCs w:val="28"/>
        </w:rPr>
        <w:t xml:space="preserve"> y castigo"</w:t>
      </w:r>
      <w:r w:rsidR="000B6550" w:rsidRPr="000B6550">
        <w:rPr>
          <w:rFonts w:ascii="Garamond" w:eastAsia="Times New Roman" w:hAnsi="Garamond" w:cs="Times New Roman"/>
          <w:i/>
          <w:sz w:val="28"/>
          <w:szCs w:val="28"/>
        </w:rPr>
        <w:t>…</w:t>
      </w:r>
    </w:p>
    <w:p w:rsidR="00183552" w:rsidRDefault="00155FB2" w:rsidP="00C80604">
      <w:pPr>
        <w:spacing w:after="0"/>
        <w:rPr>
          <w:rFonts w:ascii="Garamond" w:eastAsia="Times New Roman" w:hAnsi="Garamond" w:cs="Times New Roman"/>
          <w:sz w:val="28"/>
          <w:szCs w:val="28"/>
          <w:lang w:val="es-ES" w:eastAsia="es-ES"/>
        </w:rPr>
      </w:pPr>
      <w:r w:rsidRPr="00C80604">
        <w:rPr>
          <w:rFonts w:ascii="Garamond" w:eastAsia="Times New Roman" w:hAnsi="Garamond" w:cs="Times New Roman"/>
          <w:sz w:val="28"/>
          <w:szCs w:val="28"/>
          <w:lang w:val="es-ES"/>
        </w:rPr>
        <w:br/>
      </w:r>
      <w:r w:rsidRPr="00C80604">
        <w:rPr>
          <w:rFonts w:ascii="Garamond" w:eastAsia="Times New Roman" w:hAnsi="Garamond" w:cs="Times New Roman"/>
          <w:sz w:val="28"/>
          <w:szCs w:val="28"/>
          <w:lang w:val="es-ES"/>
        </w:rPr>
        <w:br/>
      </w:r>
    </w:p>
    <w:p w:rsidR="00C80604" w:rsidRPr="00C80604" w:rsidRDefault="00C80604" w:rsidP="00C80604">
      <w:pPr>
        <w:spacing w:after="0"/>
        <w:rPr>
          <w:rFonts w:ascii="Garamond" w:eastAsia="Times New Roman" w:hAnsi="Garamond" w:cs="Times New Roman"/>
          <w:sz w:val="28"/>
          <w:szCs w:val="28"/>
          <w:lang w:eastAsia="es-ES"/>
        </w:rPr>
      </w:pPr>
      <w:r w:rsidRPr="00C80604">
        <w:rPr>
          <w:rFonts w:ascii="Garamond" w:eastAsia="Times New Roman" w:hAnsi="Garamond" w:cs="Times New Roman"/>
          <w:sz w:val="28"/>
          <w:szCs w:val="28"/>
          <w:lang w:val="es-ES" w:eastAsia="es-ES"/>
        </w:rPr>
        <w:t xml:space="preserve">Varios artistas han grabado </w:t>
      </w:r>
      <w:r w:rsidR="000B6550">
        <w:rPr>
          <w:rFonts w:ascii="Garamond" w:eastAsia="Times New Roman" w:hAnsi="Garamond" w:cs="Times New Roman"/>
          <w:sz w:val="28"/>
          <w:szCs w:val="28"/>
          <w:lang w:val="es-ES" w:eastAsia="es-ES"/>
        </w:rPr>
        <w:t>o realizado diferentes producciones de este álbum</w:t>
      </w:r>
      <w:r w:rsidRPr="00C80604">
        <w:rPr>
          <w:rFonts w:ascii="Garamond" w:eastAsia="Times New Roman" w:hAnsi="Garamond" w:cs="Times New Roman"/>
          <w:sz w:val="28"/>
          <w:szCs w:val="28"/>
          <w:lang w:val="es-ES" w:eastAsia="es-ES"/>
        </w:rPr>
        <w:t xml:space="preserve">. Fue grabado por la cantante canadiense Kerry- </w:t>
      </w:r>
      <w:proofErr w:type="spellStart"/>
      <w:r w:rsidRPr="00C80604">
        <w:rPr>
          <w:rFonts w:ascii="Garamond" w:eastAsia="Times New Roman" w:hAnsi="Garamond" w:cs="Times New Roman"/>
          <w:sz w:val="28"/>
          <w:szCs w:val="28"/>
          <w:lang w:val="es-ES" w:eastAsia="es-ES"/>
        </w:rPr>
        <w:t>Anne</w:t>
      </w:r>
      <w:proofErr w:type="spellEnd"/>
      <w:r w:rsidRPr="00C80604">
        <w:rPr>
          <w:rFonts w:ascii="Garamond" w:eastAsia="Times New Roman" w:hAnsi="Garamond" w:cs="Times New Roman"/>
          <w:sz w:val="28"/>
          <w:szCs w:val="28"/>
          <w:lang w:val="es-ES" w:eastAsia="es-ES"/>
        </w:rPr>
        <w:t xml:space="preserve"> </w:t>
      </w:r>
      <w:proofErr w:type="spellStart"/>
      <w:r w:rsidRPr="00C80604">
        <w:rPr>
          <w:rFonts w:ascii="Garamond" w:eastAsia="Times New Roman" w:hAnsi="Garamond" w:cs="Times New Roman"/>
          <w:sz w:val="28"/>
          <w:szCs w:val="28"/>
          <w:lang w:val="es-ES" w:eastAsia="es-ES"/>
        </w:rPr>
        <w:t>Katz</w:t>
      </w:r>
      <w:proofErr w:type="spellEnd"/>
      <w:r w:rsidRPr="00C80604">
        <w:rPr>
          <w:rFonts w:ascii="Garamond" w:eastAsia="Times New Roman" w:hAnsi="Garamond" w:cs="Times New Roman"/>
          <w:sz w:val="28"/>
          <w:szCs w:val="28"/>
          <w:lang w:val="es-ES" w:eastAsia="es-ES"/>
        </w:rPr>
        <w:t xml:space="preserve"> y el </w:t>
      </w:r>
      <w:proofErr w:type="spellStart"/>
      <w:r w:rsidRPr="00C80604">
        <w:rPr>
          <w:rFonts w:ascii="Garamond" w:eastAsia="Times New Roman" w:hAnsi="Garamond" w:cs="Times New Roman"/>
          <w:sz w:val="28"/>
          <w:szCs w:val="28"/>
          <w:lang w:val="es-ES" w:eastAsia="es-ES"/>
        </w:rPr>
        <w:t>Abysse</w:t>
      </w:r>
      <w:proofErr w:type="spellEnd"/>
      <w:r w:rsidRPr="00C80604">
        <w:rPr>
          <w:rFonts w:ascii="Garamond" w:eastAsia="Times New Roman" w:hAnsi="Garamond" w:cs="Times New Roman"/>
          <w:sz w:val="28"/>
          <w:szCs w:val="28"/>
          <w:lang w:val="es-ES" w:eastAsia="es-ES"/>
        </w:rPr>
        <w:t xml:space="preserve"> </w:t>
      </w:r>
      <w:proofErr w:type="spellStart"/>
      <w:r w:rsidRPr="00C80604">
        <w:rPr>
          <w:rFonts w:ascii="Garamond" w:eastAsia="Times New Roman" w:hAnsi="Garamond" w:cs="Times New Roman"/>
          <w:sz w:val="28"/>
          <w:szCs w:val="28"/>
          <w:lang w:val="es-ES" w:eastAsia="es-ES"/>
        </w:rPr>
        <w:t>String</w:t>
      </w:r>
      <w:proofErr w:type="spellEnd"/>
      <w:r w:rsidRPr="00C80604">
        <w:rPr>
          <w:rFonts w:ascii="Garamond" w:eastAsia="Times New Roman" w:hAnsi="Garamond" w:cs="Times New Roman"/>
          <w:sz w:val="28"/>
          <w:szCs w:val="28"/>
          <w:lang w:val="es-ES" w:eastAsia="es-ES"/>
        </w:rPr>
        <w:t xml:space="preserve"> </w:t>
      </w:r>
      <w:proofErr w:type="spellStart"/>
      <w:r w:rsidRPr="00C80604">
        <w:rPr>
          <w:rFonts w:ascii="Garamond" w:eastAsia="Times New Roman" w:hAnsi="Garamond" w:cs="Times New Roman"/>
          <w:sz w:val="28"/>
          <w:szCs w:val="28"/>
          <w:lang w:val="es-ES" w:eastAsia="es-ES"/>
        </w:rPr>
        <w:t>Quartet</w:t>
      </w:r>
      <w:proofErr w:type="spellEnd"/>
      <w:r w:rsidRPr="00C80604">
        <w:rPr>
          <w:rFonts w:ascii="Garamond" w:eastAsia="Times New Roman" w:hAnsi="Garamond" w:cs="Times New Roman"/>
          <w:sz w:val="28"/>
          <w:szCs w:val="28"/>
          <w:lang w:val="es-ES" w:eastAsia="es-ES"/>
        </w:rPr>
        <w:t xml:space="preserve"> en febrero de 2006 . En septiembre de 2006 , dúo </w:t>
      </w:r>
      <w:r w:rsidR="000B6550">
        <w:rPr>
          <w:rFonts w:ascii="Garamond" w:eastAsia="Times New Roman" w:hAnsi="Garamond" w:cs="Times New Roman"/>
          <w:sz w:val="28"/>
          <w:szCs w:val="28"/>
          <w:lang w:val="es-ES" w:eastAsia="es-ES"/>
        </w:rPr>
        <w:t xml:space="preserve">formado por </w:t>
      </w:r>
      <w:r w:rsidRPr="00C80604">
        <w:rPr>
          <w:rFonts w:ascii="Garamond" w:eastAsia="Times New Roman" w:hAnsi="Garamond" w:cs="Times New Roman"/>
          <w:sz w:val="28"/>
          <w:szCs w:val="28"/>
          <w:lang w:val="es-ES" w:eastAsia="es-ES"/>
        </w:rPr>
        <w:t>Michelle y David Murray l</w:t>
      </w:r>
      <w:r w:rsidR="000B6550">
        <w:rPr>
          <w:rFonts w:ascii="Garamond" w:eastAsia="Times New Roman" w:hAnsi="Garamond" w:cs="Times New Roman"/>
          <w:sz w:val="28"/>
          <w:szCs w:val="28"/>
          <w:lang w:val="es-ES" w:eastAsia="es-ES"/>
        </w:rPr>
        <w:t>anzó una nueva versión adecuada con arreglos</w:t>
      </w:r>
      <w:r w:rsidRPr="00C80604">
        <w:rPr>
          <w:rFonts w:ascii="Garamond" w:eastAsia="Times New Roman" w:hAnsi="Garamond" w:cs="Times New Roman"/>
          <w:sz w:val="28"/>
          <w:szCs w:val="28"/>
          <w:lang w:val="es-ES" w:eastAsia="es-ES"/>
        </w:rPr>
        <w:t xml:space="preserve"> para canto y piano. En 2008 , </w:t>
      </w:r>
      <w:proofErr w:type="spellStart"/>
      <w:r w:rsidRPr="00C80604">
        <w:rPr>
          <w:rFonts w:ascii="Garamond" w:eastAsia="Times New Roman" w:hAnsi="Garamond" w:cs="Times New Roman"/>
          <w:sz w:val="28"/>
          <w:szCs w:val="28"/>
          <w:lang w:val="es-ES" w:eastAsia="es-ES"/>
        </w:rPr>
        <w:t>Jake</w:t>
      </w:r>
      <w:proofErr w:type="spellEnd"/>
      <w:r w:rsidRPr="00C80604">
        <w:rPr>
          <w:rFonts w:ascii="Garamond" w:eastAsia="Times New Roman" w:hAnsi="Garamond" w:cs="Times New Roman"/>
          <w:sz w:val="28"/>
          <w:szCs w:val="28"/>
          <w:lang w:val="es-ES" w:eastAsia="es-ES"/>
        </w:rPr>
        <w:t xml:space="preserve"> </w:t>
      </w:r>
      <w:proofErr w:type="spellStart"/>
      <w:r w:rsidRPr="00C80604">
        <w:rPr>
          <w:rFonts w:ascii="Garamond" w:eastAsia="Times New Roman" w:hAnsi="Garamond" w:cs="Times New Roman"/>
          <w:sz w:val="28"/>
          <w:szCs w:val="28"/>
          <w:lang w:val="es-ES" w:eastAsia="es-ES"/>
        </w:rPr>
        <w:t>Endres</w:t>
      </w:r>
      <w:proofErr w:type="spellEnd"/>
      <w:r w:rsidRPr="00C80604">
        <w:rPr>
          <w:rFonts w:ascii="Garamond" w:eastAsia="Times New Roman" w:hAnsi="Garamond" w:cs="Times New Roman"/>
          <w:sz w:val="28"/>
          <w:szCs w:val="28"/>
          <w:lang w:val="es-ES" w:eastAsia="es-ES"/>
        </w:rPr>
        <w:t xml:space="preserve"> y el Teatro Musical </w:t>
      </w:r>
      <w:proofErr w:type="spellStart"/>
      <w:r w:rsidRPr="00C80604">
        <w:rPr>
          <w:rFonts w:ascii="Garamond" w:eastAsia="Times New Roman" w:hAnsi="Garamond" w:cs="Times New Roman"/>
          <w:sz w:val="28"/>
          <w:szCs w:val="28"/>
          <w:lang w:val="es-ES" w:eastAsia="es-ES"/>
        </w:rPr>
        <w:t>Company</w:t>
      </w:r>
      <w:proofErr w:type="spellEnd"/>
      <w:r w:rsidRPr="00C80604">
        <w:rPr>
          <w:rFonts w:ascii="Garamond" w:eastAsia="Times New Roman" w:hAnsi="Garamond" w:cs="Times New Roman"/>
          <w:sz w:val="28"/>
          <w:szCs w:val="28"/>
          <w:lang w:val="es-ES" w:eastAsia="es-ES"/>
        </w:rPr>
        <w:t xml:space="preserve"> produjo la primera representación teatral totalmente escalonada de </w:t>
      </w:r>
      <w:proofErr w:type="spellStart"/>
      <w:r w:rsidR="000B6550" w:rsidRPr="00155FB2">
        <w:rPr>
          <w:rFonts w:ascii="Garamond" w:eastAsia="Times New Roman" w:hAnsi="Garamond" w:cs="Times New Roman"/>
          <w:b/>
          <w:sz w:val="28"/>
          <w:szCs w:val="28"/>
          <w:lang w:val="es-ES" w:eastAsia="es-ES"/>
        </w:rPr>
        <w:t>The</w:t>
      </w:r>
      <w:proofErr w:type="spellEnd"/>
      <w:r w:rsidR="000B6550" w:rsidRPr="00155FB2">
        <w:rPr>
          <w:rFonts w:ascii="Garamond" w:eastAsia="Times New Roman" w:hAnsi="Garamond" w:cs="Times New Roman"/>
          <w:b/>
          <w:sz w:val="28"/>
          <w:szCs w:val="28"/>
          <w:lang w:val="es-ES" w:eastAsia="es-ES"/>
        </w:rPr>
        <w:t xml:space="preserve"> </w:t>
      </w:r>
      <w:proofErr w:type="spellStart"/>
      <w:r w:rsidR="000B6550" w:rsidRPr="00155FB2">
        <w:rPr>
          <w:rFonts w:ascii="Garamond" w:eastAsia="Times New Roman" w:hAnsi="Garamond" w:cs="Times New Roman"/>
          <w:b/>
          <w:sz w:val="28"/>
          <w:szCs w:val="28"/>
          <w:lang w:val="es-ES" w:eastAsia="es-ES"/>
        </w:rPr>
        <w:t>Juliet</w:t>
      </w:r>
      <w:proofErr w:type="spellEnd"/>
      <w:r w:rsidR="000B6550" w:rsidRPr="00155FB2">
        <w:rPr>
          <w:rFonts w:ascii="Garamond" w:eastAsia="Times New Roman" w:hAnsi="Garamond" w:cs="Times New Roman"/>
          <w:b/>
          <w:sz w:val="28"/>
          <w:szCs w:val="28"/>
          <w:lang w:val="es-ES" w:eastAsia="es-ES"/>
        </w:rPr>
        <w:t xml:space="preserve"> </w:t>
      </w:r>
      <w:proofErr w:type="spellStart"/>
      <w:r w:rsidR="000B6550" w:rsidRPr="00155FB2">
        <w:rPr>
          <w:rFonts w:ascii="Garamond" w:eastAsia="Times New Roman" w:hAnsi="Garamond" w:cs="Times New Roman"/>
          <w:b/>
          <w:sz w:val="28"/>
          <w:szCs w:val="28"/>
          <w:lang w:val="es-ES" w:eastAsia="es-ES"/>
        </w:rPr>
        <w:t>Letters</w:t>
      </w:r>
      <w:proofErr w:type="spellEnd"/>
      <w:r w:rsidRPr="00C80604">
        <w:rPr>
          <w:rFonts w:ascii="Garamond" w:eastAsia="Times New Roman" w:hAnsi="Garamond" w:cs="Times New Roman"/>
          <w:sz w:val="28"/>
          <w:szCs w:val="28"/>
          <w:lang w:val="es-ES" w:eastAsia="es-ES"/>
        </w:rPr>
        <w:t xml:space="preserve">, completas con dos canciones originales adicionales. La producción se abrió en septiembre de 2008 en Minneapolis , en el Teatro del Sur. En 2009 , una cantante y actriz polaca </w:t>
      </w:r>
      <w:proofErr w:type="spellStart"/>
      <w:r w:rsidRPr="00C80604">
        <w:rPr>
          <w:rFonts w:ascii="Garamond" w:eastAsia="Times New Roman" w:hAnsi="Garamond" w:cs="Times New Roman"/>
          <w:sz w:val="28"/>
          <w:szCs w:val="28"/>
          <w:lang w:val="es-ES" w:eastAsia="es-ES"/>
        </w:rPr>
        <w:t>Katarzyna</w:t>
      </w:r>
      <w:proofErr w:type="spellEnd"/>
      <w:r w:rsidRPr="00C80604">
        <w:rPr>
          <w:rFonts w:ascii="Garamond" w:eastAsia="Times New Roman" w:hAnsi="Garamond" w:cs="Times New Roman"/>
          <w:sz w:val="28"/>
          <w:szCs w:val="28"/>
          <w:lang w:val="es-ES" w:eastAsia="es-ES"/>
        </w:rPr>
        <w:t xml:space="preserve"> </w:t>
      </w:r>
      <w:proofErr w:type="spellStart"/>
      <w:r w:rsidRPr="00C80604">
        <w:rPr>
          <w:rFonts w:ascii="Garamond" w:eastAsia="Times New Roman" w:hAnsi="Garamond" w:cs="Times New Roman"/>
          <w:sz w:val="28"/>
          <w:szCs w:val="28"/>
          <w:lang w:val="es-ES" w:eastAsia="es-ES"/>
        </w:rPr>
        <w:t>Groniec</w:t>
      </w:r>
      <w:proofErr w:type="spellEnd"/>
      <w:r w:rsidRPr="00C80604">
        <w:rPr>
          <w:rFonts w:ascii="Garamond" w:eastAsia="Times New Roman" w:hAnsi="Garamond" w:cs="Times New Roman"/>
          <w:sz w:val="28"/>
          <w:szCs w:val="28"/>
          <w:lang w:val="es-ES" w:eastAsia="es-ES"/>
        </w:rPr>
        <w:t xml:space="preserve"> tradu</w:t>
      </w:r>
      <w:r w:rsidR="000B6550">
        <w:rPr>
          <w:rFonts w:ascii="Garamond" w:eastAsia="Times New Roman" w:hAnsi="Garamond" w:cs="Times New Roman"/>
          <w:sz w:val="28"/>
          <w:szCs w:val="28"/>
          <w:lang w:val="es-ES" w:eastAsia="es-ES"/>
        </w:rPr>
        <w:t>jo</w:t>
      </w:r>
      <w:r w:rsidRPr="00C80604">
        <w:rPr>
          <w:rFonts w:ascii="Garamond" w:eastAsia="Times New Roman" w:hAnsi="Garamond" w:cs="Times New Roman"/>
          <w:sz w:val="28"/>
          <w:szCs w:val="28"/>
          <w:lang w:val="es-ES" w:eastAsia="es-ES"/>
        </w:rPr>
        <w:t xml:space="preserve"> todo el material de </w:t>
      </w:r>
      <w:proofErr w:type="spellStart"/>
      <w:r w:rsidR="000B6550" w:rsidRPr="00155FB2">
        <w:rPr>
          <w:rFonts w:ascii="Garamond" w:eastAsia="Times New Roman" w:hAnsi="Garamond" w:cs="Times New Roman"/>
          <w:b/>
          <w:sz w:val="28"/>
          <w:szCs w:val="28"/>
          <w:lang w:val="es-ES" w:eastAsia="es-ES"/>
        </w:rPr>
        <w:t>The</w:t>
      </w:r>
      <w:proofErr w:type="spellEnd"/>
      <w:r w:rsidR="000B6550" w:rsidRPr="00155FB2">
        <w:rPr>
          <w:rFonts w:ascii="Garamond" w:eastAsia="Times New Roman" w:hAnsi="Garamond" w:cs="Times New Roman"/>
          <w:b/>
          <w:sz w:val="28"/>
          <w:szCs w:val="28"/>
          <w:lang w:val="es-ES" w:eastAsia="es-ES"/>
        </w:rPr>
        <w:t xml:space="preserve"> </w:t>
      </w:r>
      <w:proofErr w:type="spellStart"/>
      <w:r w:rsidR="000B6550" w:rsidRPr="00155FB2">
        <w:rPr>
          <w:rFonts w:ascii="Garamond" w:eastAsia="Times New Roman" w:hAnsi="Garamond" w:cs="Times New Roman"/>
          <w:b/>
          <w:sz w:val="28"/>
          <w:szCs w:val="28"/>
          <w:lang w:val="es-ES" w:eastAsia="es-ES"/>
        </w:rPr>
        <w:t>Juliet</w:t>
      </w:r>
      <w:proofErr w:type="spellEnd"/>
      <w:r w:rsidR="000B6550" w:rsidRPr="00155FB2">
        <w:rPr>
          <w:rFonts w:ascii="Garamond" w:eastAsia="Times New Roman" w:hAnsi="Garamond" w:cs="Times New Roman"/>
          <w:b/>
          <w:sz w:val="28"/>
          <w:szCs w:val="28"/>
          <w:lang w:val="es-ES" w:eastAsia="es-ES"/>
        </w:rPr>
        <w:t xml:space="preserve"> </w:t>
      </w:r>
      <w:proofErr w:type="spellStart"/>
      <w:r w:rsidR="000B6550" w:rsidRPr="00155FB2">
        <w:rPr>
          <w:rFonts w:ascii="Garamond" w:eastAsia="Times New Roman" w:hAnsi="Garamond" w:cs="Times New Roman"/>
          <w:b/>
          <w:sz w:val="28"/>
          <w:szCs w:val="28"/>
          <w:lang w:val="es-ES" w:eastAsia="es-ES"/>
        </w:rPr>
        <w:t>Letters</w:t>
      </w:r>
      <w:proofErr w:type="spellEnd"/>
      <w:r w:rsidRPr="00C80604">
        <w:rPr>
          <w:rFonts w:ascii="Garamond" w:eastAsia="Times New Roman" w:hAnsi="Garamond" w:cs="Times New Roman"/>
          <w:sz w:val="28"/>
          <w:szCs w:val="28"/>
          <w:lang w:val="es-ES" w:eastAsia="es-ES"/>
        </w:rPr>
        <w:t xml:space="preserve"> al polaco , grabado y lanzado como </w:t>
      </w:r>
      <w:proofErr w:type="spellStart"/>
      <w:r w:rsidRPr="00C80604">
        <w:rPr>
          <w:rFonts w:ascii="Garamond" w:eastAsia="Times New Roman" w:hAnsi="Garamond" w:cs="Times New Roman"/>
          <w:sz w:val="28"/>
          <w:szCs w:val="28"/>
          <w:lang w:val="es-ES" w:eastAsia="es-ES"/>
        </w:rPr>
        <w:t>Listy</w:t>
      </w:r>
      <w:proofErr w:type="spellEnd"/>
      <w:r w:rsidRPr="00C80604">
        <w:rPr>
          <w:rFonts w:ascii="Garamond" w:eastAsia="Times New Roman" w:hAnsi="Garamond" w:cs="Times New Roman"/>
          <w:sz w:val="28"/>
          <w:szCs w:val="28"/>
          <w:lang w:val="es-ES" w:eastAsia="es-ES"/>
        </w:rPr>
        <w:t xml:space="preserve"> </w:t>
      </w:r>
      <w:proofErr w:type="spellStart"/>
      <w:r w:rsidRPr="00C80604">
        <w:rPr>
          <w:rFonts w:ascii="Garamond" w:eastAsia="Times New Roman" w:hAnsi="Garamond" w:cs="Times New Roman"/>
          <w:sz w:val="28"/>
          <w:szCs w:val="28"/>
          <w:lang w:val="es-ES" w:eastAsia="es-ES"/>
        </w:rPr>
        <w:t>Julii</w:t>
      </w:r>
      <w:proofErr w:type="spellEnd"/>
      <w:r w:rsidRPr="00C80604">
        <w:rPr>
          <w:rFonts w:ascii="Garamond" w:eastAsia="Times New Roman" w:hAnsi="Garamond" w:cs="Times New Roman"/>
          <w:sz w:val="28"/>
          <w:szCs w:val="28"/>
          <w:lang w:val="es-ES" w:eastAsia="es-ES"/>
        </w:rPr>
        <w:t xml:space="preserve"> con una banda de trombón , saxofón , clarinete, trompa , tuba, flauta , teclados, guitarra bajo y batería .</w:t>
      </w:r>
    </w:p>
    <w:p w:rsidR="0095644A" w:rsidRPr="000B6550" w:rsidRDefault="00C80604" w:rsidP="00C80604">
      <w:pPr>
        <w:rPr>
          <w:rFonts w:ascii="Garamond" w:eastAsia="Times New Roman" w:hAnsi="Garamond" w:cs="Times New Roman"/>
          <w:b/>
          <w:sz w:val="28"/>
          <w:szCs w:val="28"/>
          <w:lang w:val="es-ES"/>
        </w:rPr>
      </w:pPr>
      <w:r w:rsidRPr="000B6550">
        <w:rPr>
          <w:rFonts w:ascii="Garamond" w:eastAsia="Times New Roman" w:hAnsi="Garamond" w:cs="Times New Roman"/>
          <w:b/>
          <w:sz w:val="28"/>
          <w:szCs w:val="28"/>
          <w:lang w:val="es-ES"/>
        </w:rPr>
        <w:br/>
      </w:r>
      <w:r w:rsidR="000B6550" w:rsidRPr="000B6550">
        <w:rPr>
          <w:rFonts w:ascii="Garamond" w:eastAsia="Times New Roman" w:hAnsi="Garamond" w:cs="Times New Roman"/>
          <w:b/>
          <w:sz w:val="28"/>
          <w:szCs w:val="28"/>
          <w:lang w:val="es-ES"/>
        </w:rPr>
        <w:t>Adaptación al español</w:t>
      </w:r>
    </w:p>
    <w:p w:rsidR="005D566B" w:rsidRDefault="000B6550" w:rsidP="00C80604">
      <w:pPr>
        <w:rPr>
          <w:rFonts w:ascii="Garamond" w:eastAsia="Times New Roman" w:hAnsi="Garamond" w:cs="Times New Roman"/>
          <w:sz w:val="28"/>
          <w:szCs w:val="28"/>
          <w:lang w:val="es-ES"/>
        </w:rPr>
      </w:pPr>
      <w:r>
        <w:rPr>
          <w:rFonts w:ascii="Garamond" w:eastAsia="Times New Roman" w:hAnsi="Garamond" w:cs="Times New Roman"/>
          <w:sz w:val="28"/>
          <w:szCs w:val="28"/>
          <w:lang w:val="es-ES"/>
        </w:rPr>
        <w:t xml:space="preserve">Cualquier adaptación de letras en inglés al castellano requiere una gran responsabilidad: ¿cómo adaptar respetando íntegramente el sentido de la narración del autor sin mermar su fuerza literaria y teniendo en cuenta </w:t>
      </w:r>
      <w:r w:rsidR="005D566B">
        <w:rPr>
          <w:rFonts w:ascii="Garamond" w:eastAsia="Times New Roman" w:hAnsi="Garamond" w:cs="Times New Roman"/>
          <w:sz w:val="28"/>
          <w:szCs w:val="28"/>
          <w:lang w:val="es-ES"/>
        </w:rPr>
        <w:t xml:space="preserve">las inevitables reglas del ritmo y la expresión musical de la palabra?. Es como realizar un </w:t>
      </w:r>
      <w:proofErr w:type="spellStart"/>
      <w:r w:rsidR="005D566B">
        <w:rPr>
          <w:rFonts w:ascii="Garamond" w:eastAsia="Times New Roman" w:hAnsi="Garamond" w:cs="Times New Roman"/>
          <w:sz w:val="28"/>
          <w:szCs w:val="28"/>
          <w:lang w:val="es-ES"/>
        </w:rPr>
        <w:t>puzzle</w:t>
      </w:r>
      <w:proofErr w:type="spellEnd"/>
      <w:r w:rsidR="005D566B">
        <w:rPr>
          <w:rFonts w:ascii="Garamond" w:eastAsia="Times New Roman" w:hAnsi="Garamond" w:cs="Times New Roman"/>
          <w:sz w:val="28"/>
          <w:szCs w:val="28"/>
          <w:lang w:val="es-ES"/>
        </w:rPr>
        <w:t xml:space="preserve">. Muchas de las imágenes literarias que dibuja </w:t>
      </w:r>
      <w:proofErr w:type="spellStart"/>
      <w:r w:rsidR="005D566B">
        <w:rPr>
          <w:rFonts w:ascii="Garamond" w:eastAsia="Times New Roman" w:hAnsi="Garamond" w:cs="Times New Roman"/>
          <w:sz w:val="28"/>
          <w:szCs w:val="28"/>
          <w:lang w:val="es-ES"/>
        </w:rPr>
        <w:t>Costello</w:t>
      </w:r>
      <w:proofErr w:type="spellEnd"/>
      <w:r w:rsidR="005D566B">
        <w:rPr>
          <w:rFonts w:ascii="Garamond" w:eastAsia="Times New Roman" w:hAnsi="Garamond" w:cs="Times New Roman"/>
          <w:sz w:val="28"/>
          <w:szCs w:val="28"/>
          <w:lang w:val="es-ES"/>
        </w:rPr>
        <w:t xml:space="preserve"> pertenecen al imaginario colectivo de su tradición cultural anglo sajona y </w:t>
      </w:r>
      <w:proofErr w:type="spellStart"/>
      <w:r w:rsidR="005D566B">
        <w:rPr>
          <w:rFonts w:ascii="Garamond" w:eastAsia="Times New Roman" w:hAnsi="Garamond" w:cs="Times New Roman"/>
          <w:sz w:val="28"/>
          <w:szCs w:val="28"/>
          <w:lang w:val="es-ES"/>
        </w:rPr>
        <w:t>norteamerica</w:t>
      </w:r>
      <w:proofErr w:type="spellEnd"/>
      <w:r w:rsidR="005D566B">
        <w:rPr>
          <w:rFonts w:ascii="Garamond" w:eastAsia="Times New Roman" w:hAnsi="Garamond" w:cs="Times New Roman"/>
          <w:sz w:val="28"/>
          <w:szCs w:val="28"/>
          <w:lang w:val="es-ES"/>
        </w:rPr>
        <w:t xml:space="preserve"> por tanto era necesario escarbar en ellas para encontrar otras imágenes que nos sirvieran a nosotros. Para ello he contado con la inestimable ayuda de Richard Collins-More, actor y músico ingles afincado en España. Al margen de los obstáculos propios del idioma, además, la naturaleza conceptual de las</w:t>
      </w:r>
      <w:r w:rsidR="005D0198">
        <w:rPr>
          <w:rFonts w:ascii="Garamond" w:eastAsia="Times New Roman" w:hAnsi="Garamond" w:cs="Times New Roman"/>
          <w:sz w:val="28"/>
          <w:szCs w:val="28"/>
          <w:lang w:val="es-ES"/>
        </w:rPr>
        <w:t xml:space="preserve"> letras las hace casi cripticas;</w:t>
      </w:r>
      <w:r w:rsidR="005D566B">
        <w:rPr>
          <w:rFonts w:ascii="Garamond" w:eastAsia="Times New Roman" w:hAnsi="Garamond" w:cs="Times New Roman"/>
          <w:sz w:val="28"/>
          <w:szCs w:val="28"/>
          <w:lang w:val="es-ES"/>
        </w:rPr>
        <w:t xml:space="preserve"> no son descriptivas, ni narrativas…no cuentan una historia con principio, nudo y desenlace.  En todas impera una idea “impresionista”  que gracias a la ironía, a los sentimientos que dibuja y al color de su poesía cínica, violenta y frágil en otros momentos, nos muestra todo un universo propio que huye del clasicismo para zambullirse en una espiral conceptual muy sugerente</w:t>
      </w:r>
      <w:r w:rsidR="005D0198">
        <w:rPr>
          <w:rFonts w:ascii="Garamond" w:eastAsia="Times New Roman" w:hAnsi="Garamond" w:cs="Times New Roman"/>
          <w:sz w:val="28"/>
          <w:szCs w:val="28"/>
          <w:lang w:val="es-ES"/>
        </w:rPr>
        <w:t>,</w:t>
      </w:r>
      <w:r w:rsidR="005D566B">
        <w:rPr>
          <w:rFonts w:ascii="Garamond" w:eastAsia="Times New Roman" w:hAnsi="Garamond" w:cs="Times New Roman"/>
          <w:sz w:val="28"/>
          <w:szCs w:val="28"/>
          <w:lang w:val="es-ES"/>
        </w:rPr>
        <w:t xml:space="preserve"> plena de sentimientos encontrados. </w:t>
      </w:r>
      <w:bookmarkStart w:id="0" w:name="_GoBack"/>
      <w:bookmarkEnd w:id="0"/>
    </w:p>
    <w:p w:rsidR="000B6550" w:rsidRPr="00C80604" w:rsidRDefault="005D566B" w:rsidP="00C80604">
      <w:pPr>
        <w:rPr>
          <w:rFonts w:ascii="Garamond" w:eastAsia="Times New Roman" w:hAnsi="Garamond" w:cs="Times New Roman"/>
          <w:sz w:val="28"/>
          <w:szCs w:val="28"/>
          <w:lang w:val="es-ES"/>
        </w:rPr>
      </w:pPr>
      <w:r>
        <w:rPr>
          <w:rFonts w:ascii="Garamond" w:eastAsia="Times New Roman" w:hAnsi="Garamond" w:cs="Times New Roman"/>
          <w:sz w:val="28"/>
          <w:szCs w:val="28"/>
          <w:lang w:val="es-ES"/>
        </w:rPr>
        <w:t xml:space="preserve">Angel Ruiz   </w:t>
      </w:r>
    </w:p>
    <w:p w:rsidR="00C80604" w:rsidRPr="00C80604" w:rsidRDefault="00C80604" w:rsidP="00C80604">
      <w:pPr>
        <w:rPr>
          <w:rFonts w:ascii="Garamond" w:hAnsi="Garamond"/>
          <w:sz w:val="28"/>
          <w:szCs w:val="28"/>
        </w:rPr>
      </w:pPr>
    </w:p>
    <w:sectPr w:rsidR="00C80604" w:rsidRPr="00C80604" w:rsidSect="0095644A">
      <w:pgSz w:w="11900" w:h="16840"/>
      <w:pgMar w:top="1417" w:right="1701" w:bottom="1417" w:left="1701"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604"/>
    <w:rsid w:val="000B6550"/>
    <w:rsid w:val="00155FB2"/>
    <w:rsid w:val="00183552"/>
    <w:rsid w:val="00257651"/>
    <w:rsid w:val="005D0198"/>
    <w:rsid w:val="005D566B"/>
    <w:rsid w:val="006A4C45"/>
    <w:rsid w:val="0095644A"/>
    <w:rsid w:val="00C80604"/>
    <w:rsid w:val="00E56E25"/>
  </w:rsids>
  <m:mathPr>
    <m:mathFont m:val="Cambria Math"/>
    <m:brkBin m:val="before"/>
    <m:brkBinSub m:val="--"/>
    <m:smallFrac/>
    <m:dispDef/>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s-ES_trad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7651"/>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C80604"/>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s-ES_trad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7651"/>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C806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4106416">
      <w:bodyDiv w:val="1"/>
      <w:marLeft w:val="0"/>
      <w:marRight w:val="0"/>
      <w:marTop w:val="0"/>
      <w:marBottom w:val="0"/>
      <w:divBdr>
        <w:top w:val="none" w:sz="0" w:space="0" w:color="auto"/>
        <w:left w:val="none" w:sz="0" w:space="0" w:color="auto"/>
        <w:bottom w:val="none" w:sz="0" w:space="0" w:color="auto"/>
        <w:right w:val="none" w:sz="0" w:space="0" w:color="auto"/>
      </w:divBdr>
      <w:divsChild>
        <w:div w:id="97990676">
          <w:marLeft w:val="0"/>
          <w:marRight w:val="0"/>
          <w:marTop w:val="0"/>
          <w:marBottom w:val="0"/>
          <w:divBdr>
            <w:top w:val="none" w:sz="0" w:space="0" w:color="auto"/>
            <w:left w:val="none" w:sz="0" w:space="0" w:color="auto"/>
            <w:bottom w:val="none" w:sz="0" w:space="0" w:color="auto"/>
            <w:right w:val="none" w:sz="0" w:space="0" w:color="auto"/>
          </w:divBdr>
          <w:divsChild>
            <w:div w:id="534388948">
              <w:marLeft w:val="0"/>
              <w:marRight w:val="0"/>
              <w:marTop w:val="0"/>
              <w:marBottom w:val="0"/>
              <w:divBdr>
                <w:top w:val="none" w:sz="0" w:space="0" w:color="auto"/>
                <w:left w:val="none" w:sz="0" w:space="0" w:color="auto"/>
                <w:bottom w:val="none" w:sz="0" w:space="0" w:color="auto"/>
                <w:right w:val="none" w:sz="0" w:space="0" w:color="auto"/>
              </w:divBdr>
              <w:divsChild>
                <w:div w:id="1670600150">
                  <w:marLeft w:val="0"/>
                  <w:marRight w:val="0"/>
                  <w:marTop w:val="0"/>
                  <w:marBottom w:val="0"/>
                  <w:divBdr>
                    <w:top w:val="none" w:sz="0" w:space="0" w:color="auto"/>
                    <w:left w:val="none" w:sz="0" w:space="0" w:color="auto"/>
                    <w:bottom w:val="none" w:sz="0" w:space="0" w:color="auto"/>
                    <w:right w:val="none" w:sz="0" w:space="0" w:color="auto"/>
                  </w:divBdr>
                  <w:divsChild>
                    <w:div w:id="413864420">
                      <w:marLeft w:val="0"/>
                      <w:marRight w:val="0"/>
                      <w:marTop w:val="0"/>
                      <w:marBottom w:val="0"/>
                      <w:divBdr>
                        <w:top w:val="none" w:sz="0" w:space="0" w:color="auto"/>
                        <w:left w:val="none" w:sz="0" w:space="0" w:color="auto"/>
                        <w:bottom w:val="none" w:sz="0" w:space="0" w:color="auto"/>
                        <w:right w:val="none" w:sz="0" w:space="0" w:color="auto"/>
                      </w:divBdr>
                      <w:divsChild>
                        <w:div w:id="245459863">
                          <w:marLeft w:val="0"/>
                          <w:marRight w:val="0"/>
                          <w:marTop w:val="0"/>
                          <w:marBottom w:val="0"/>
                          <w:divBdr>
                            <w:top w:val="none" w:sz="0" w:space="0" w:color="auto"/>
                            <w:left w:val="none" w:sz="0" w:space="0" w:color="auto"/>
                            <w:bottom w:val="none" w:sz="0" w:space="0" w:color="auto"/>
                            <w:right w:val="none" w:sz="0" w:space="0" w:color="auto"/>
                          </w:divBdr>
                          <w:divsChild>
                            <w:div w:id="163729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862</Words>
  <Characters>4741</Characters>
  <Application>Microsoft Macintosh Word</Application>
  <DocSecurity>0</DocSecurity>
  <Lines>39</Lines>
  <Paragraphs>11</Paragraphs>
  <ScaleCrop>false</ScaleCrop>
  <Company>----</Company>
  <LinksUpToDate>false</LinksUpToDate>
  <CharactersWithSpaces>5592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dc:creator>
  <cp:keywords/>
  <dc:description/>
  <cp:lastModifiedBy>Angel</cp:lastModifiedBy>
  <cp:revision>2</cp:revision>
  <dcterms:created xsi:type="dcterms:W3CDTF">2014-07-13T11:37:00Z</dcterms:created>
  <dcterms:modified xsi:type="dcterms:W3CDTF">2014-07-13T11:37:00Z</dcterms:modified>
</cp:coreProperties>
</file>